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8C5D" w14:textId="77777777" w:rsidR="00997E8D" w:rsidRDefault="00997E8D" w:rsidP="00997E8D">
      <w:pPr>
        <w:spacing w:after="0"/>
        <w:jc w:val="center"/>
        <w:rPr>
          <w:rFonts w:ascii="Lato" w:hAnsi="Lato"/>
          <w:b/>
          <w:bCs/>
          <w:sz w:val="28"/>
          <w:szCs w:val="28"/>
        </w:rPr>
      </w:pPr>
      <w:r w:rsidRPr="00997E8D">
        <w:rPr>
          <w:rFonts w:ascii="Lato" w:hAnsi="Lato"/>
          <w:b/>
          <w:bCs/>
          <w:sz w:val="28"/>
          <w:szCs w:val="28"/>
        </w:rPr>
        <w:t>Zestawienie nieuwzględnionych u</w:t>
      </w:r>
      <w:r w:rsidR="00C96F9A" w:rsidRPr="00997E8D">
        <w:rPr>
          <w:rFonts w:ascii="Lato" w:hAnsi="Lato"/>
          <w:b/>
          <w:bCs/>
          <w:sz w:val="28"/>
          <w:szCs w:val="28"/>
        </w:rPr>
        <w:t xml:space="preserve">wag </w:t>
      </w:r>
    </w:p>
    <w:p w14:paraId="77C56927" w14:textId="47BAEE25" w:rsidR="0049330A" w:rsidRDefault="00C96F9A" w:rsidP="00997E8D">
      <w:pPr>
        <w:spacing w:after="0"/>
        <w:jc w:val="center"/>
        <w:rPr>
          <w:rFonts w:ascii="Lato" w:hAnsi="Lato"/>
          <w:b/>
          <w:bCs/>
          <w:sz w:val="28"/>
          <w:szCs w:val="28"/>
        </w:rPr>
      </w:pPr>
      <w:r w:rsidRPr="00997E8D">
        <w:rPr>
          <w:rFonts w:ascii="Lato" w:hAnsi="Lato"/>
          <w:b/>
          <w:bCs/>
          <w:sz w:val="28"/>
          <w:szCs w:val="28"/>
        </w:rPr>
        <w:t>do projektu ustawy o zawodzie psychologa oraz samorządzie zawodowym psychologów (UD58)</w:t>
      </w:r>
    </w:p>
    <w:p w14:paraId="694EEB9D" w14:textId="77777777" w:rsidR="00997E8D" w:rsidRPr="00997E8D" w:rsidRDefault="00997E8D" w:rsidP="00997E8D">
      <w:pPr>
        <w:spacing w:after="0"/>
        <w:jc w:val="center"/>
        <w:rPr>
          <w:rFonts w:ascii="Lato" w:hAnsi="Lato"/>
          <w:b/>
          <w:bCs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608"/>
        <w:gridCol w:w="1275"/>
        <w:gridCol w:w="3828"/>
        <w:gridCol w:w="2976"/>
        <w:gridCol w:w="3793"/>
      </w:tblGrid>
      <w:tr w:rsidR="00D63C7E" w:rsidRPr="00361021" w14:paraId="73E7E549" w14:textId="77777777" w:rsidTr="0092568B">
        <w:tc>
          <w:tcPr>
            <w:tcW w:w="514" w:type="dxa"/>
            <w:shd w:val="clear" w:color="auto" w:fill="auto"/>
          </w:tcPr>
          <w:p w14:paraId="443D4827" w14:textId="7F9431E5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08" w:type="dxa"/>
            <w:shd w:val="clear" w:color="auto" w:fill="auto"/>
          </w:tcPr>
          <w:p w14:paraId="7E05DDD3" w14:textId="734B1F4A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Zgłaszający uwagę</w:t>
            </w:r>
          </w:p>
        </w:tc>
        <w:tc>
          <w:tcPr>
            <w:tcW w:w="1275" w:type="dxa"/>
            <w:shd w:val="clear" w:color="auto" w:fill="auto"/>
          </w:tcPr>
          <w:p w14:paraId="421BE9CE" w14:textId="23FC58E3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Jednostka redakcyjna</w:t>
            </w:r>
          </w:p>
        </w:tc>
        <w:tc>
          <w:tcPr>
            <w:tcW w:w="3828" w:type="dxa"/>
            <w:shd w:val="clear" w:color="auto" w:fill="auto"/>
          </w:tcPr>
          <w:p w14:paraId="43E54AF1" w14:textId="22EAD1CF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Uzasadnienie/Uwagi</w:t>
            </w:r>
          </w:p>
        </w:tc>
        <w:tc>
          <w:tcPr>
            <w:tcW w:w="2976" w:type="dxa"/>
            <w:shd w:val="clear" w:color="auto" w:fill="auto"/>
          </w:tcPr>
          <w:p w14:paraId="4E78E7DA" w14:textId="257FC7C5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Proponowane brzmienie przepisu</w:t>
            </w:r>
          </w:p>
        </w:tc>
        <w:tc>
          <w:tcPr>
            <w:tcW w:w="3793" w:type="dxa"/>
            <w:shd w:val="clear" w:color="auto" w:fill="auto"/>
          </w:tcPr>
          <w:p w14:paraId="0F636A0B" w14:textId="321F94AD" w:rsidR="00D63C7E" w:rsidRPr="00361021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Stanowisko MRPiPS</w:t>
            </w:r>
          </w:p>
        </w:tc>
      </w:tr>
      <w:tr w:rsidR="002C04A6" w:rsidRPr="00AF289C" w14:paraId="26CF1790" w14:textId="77777777" w:rsidTr="0092568B">
        <w:tc>
          <w:tcPr>
            <w:tcW w:w="514" w:type="dxa"/>
            <w:hideMark/>
          </w:tcPr>
          <w:p w14:paraId="71E72547" w14:textId="13B1CEA3" w:rsidR="002C04A6" w:rsidRPr="00AF289C" w:rsidRDefault="002C04A6">
            <w:pPr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1</w:t>
            </w:r>
            <w:r w:rsidR="00997E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08" w:type="dxa"/>
            <w:hideMark/>
          </w:tcPr>
          <w:p w14:paraId="4B8E051C" w14:textId="77777777" w:rsidR="002C04A6" w:rsidRPr="00361021" w:rsidRDefault="002C04A6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Rzecznik Praw Pacjenta</w:t>
            </w:r>
          </w:p>
        </w:tc>
        <w:tc>
          <w:tcPr>
            <w:tcW w:w="1275" w:type="dxa"/>
            <w:hideMark/>
          </w:tcPr>
          <w:p w14:paraId="2266E7CD" w14:textId="77777777" w:rsidR="002C04A6" w:rsidRPr="00AF289C" w:rsidRDefault="002C04A6">
            <w:pPr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Uwaga ogólna</w:t>
            </w:r>
          </w:p>
        </w:tc>
        <w:tc>
          <w:tcPr>
            <w:tcW w:w="3828" w:type="dxa"/>
          </w:tcPr>
          <w:p w14:paraId="60D77B23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Zgodnie z uwagą RPP przedstawioną w tabeli stanowiącej załącznik do pisma z 26 lipca 2024 r. w przepisach projektowanej ustawy należy wprost wpisać obowiązek przestrzegania praw pacjenta w przypadku psychologa wykonującego zawód w podmiocie wykonującym działalność leczniczą.</w:t>
            </w:r>
          </w:p>
          <w:p w14:paraId="7076E913" w14:textId="77777777" w:rsidR="00997E8D" w:rsidRPr="00AF289C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74001DC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Zgodnie ze stanowiskiem MRPiPS psychologowie, którzy wykonują zawód w podmiotach wykonujących działalność leczniczą są osobami uczestniczącymi w udzielaniu świadczeń zdrowotnych a zatem mają obowiązek przestrzegania praw pacjenta. Z normy przepisu art. 2 ustawy o prawach pacjenta </w:t>
            </w:r>
            <w:r w:rsidRPr="00AF289C">
              <w:rPr>
                <w:rFonts w:ascii="Lato" w:hAnsi="Lato"/>
                <w:sz w:val="20"/>
                <w:szCs w:val="20"/>
              </w:rPr>
              <w:br/>
              <w:t xml:space="preserve">i Rzeczniku Praw Pacjenta wynika, że obowiązek w nim wyrażony dotyczy wszystkich praw pacjenta. W konsekwencji psycholog wykonujący zawód w ww. podmiocie ma obowiązek przestrzegać w szczególności prawa do dokumentacji medycznej w pełnym zakresie regulowanym przepisami rozdziału 7 ww. ustawy. </w:t>
            </w:r>
          </w:p>
          <w:p w14:paraId="3D941848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574674E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W ocenie Rzecznika Praw Pacjenta z obecnego projektu wynikają jednak wątpliwości interpretacyjne, która mogę </w:t>
            </w:r>
            <w:r w:rsidRPr="00AF289C">
              <w:rPr>
                <w:rFonts w:ascii="Lato" w:hAnsi="Lato"/>
                <w:sz w:val="20"/>
                <w:szCs w:val="20"/>
              </w:rPr>
              <w:lastRenderedPageBreak/>
              <w:t>się przełożyć na stosowanie przepisów praktyce.</w:t>
            </w:r>
          </w:p>
          <w:p w14:paraId="0DAC23C9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Przepisy projektowanej ustawy odnoszą się zawodu psychologa, niezależnie od miejsca wykonywania tego zawodu, i w pewnych kwestiach odmiennie regulują kwestie mogące wpływać na realizację praw pacjenta i mogą one być potraktowane jako przepisy szczególne w stosunku do ustawy o prawach pacjenta i Rzeczniku Praw Pacjenta – aktu, który jako podstawowy reguluje materię praw pacjenta. W takim kształcie w ocenie Rzecznika Praw Pacjenta samo brzmienie art. 2 ustawy o prawach pacjenta i Rzeczniku Praw Pacjenta nie jest wystarczające. </w:t>
            </w:r>
          </w:p>
          <w:p w14:paraId="1FE580A8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3DC757E" w14:textId="212D6615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I tak, obecne brzmienie art. 28 ust. 4 projektowanej ustawy zakłada, że jedynie do udostępniania dokumentacji będą miały zastosowanie przepisy rozdziału 7 ustawy o prawach pacjenta i Rzeczniku Praw Pacjenta, pomijając w tym odesłaniu kwestię prowadzenia dokumentacji czy jej przechowywania. </w:t>
            </w:r>
          </w:p>
          <w:p w14:paraId="0B942B28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E4862D7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Wątpliwe jest zatem stosowanie przepisów rozporządzenia Ministra Zdrowia z dnia 6 kwietnia 2020 r. w sprawie rodzajów, zakresu i wzorów dokumentacji medycznej oraz sposobu jej przetwarzania (Dz.U. z 2024 r. poz. 798), a więc czy psycholog ma obowiązek dołączenia swojej dokumentacji do całości dokumentacji medycznej pacjenta </w:t>
            </w:r>
            <w:r w:rsidRPr="00AF289C">
              <w:rPr>
                <w:rFonts w:ascii="Lato" w:hAnsi="Lato"/>
                <w:sz w:val="20"/>
                <w:szCs w:val="20"/>
              </w:rPr>
              <w:lastRenderedPageBreak/>
              <w:t>w podmiocie leczniczym (i w jakim zakresie).</w:t>
            </w:r>
          </w:p>
          <w:p w14:paraId="4A04AC9E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EF0A91" w14:textId="0D993323" w:rsidR="002C04A6" w:rsidRPr="00AF289C" w:rsidRDefault="002C04A6" w:rsidP="00997E8D">
            <w:pPr>
              <w:jc w:val="both"/>
              <w:rPr>
                <w:rFonts w:ascii="Lato" w:hAnsi="Lato"/>
                <w:i/>
                <w:iCs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Powyższej wątpliwości nie usuwa treść projektowanego art. 28 ust. 6, zgodnie z którym:</w:t>
            </w:r>
            <w:r w:rsidR="0093333A">
              <w:rPr>
                <w:rFonts w:ascii="Lato" w:hAnsi="Lato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Psycholog jest obowiązany przechowywać dokumentację, o której mowa w ust. 1, w</w:t>
            </w:r>
            <w:r w:rsidR="0093333A">
              <w:rPr>
                <w:rFonts w:ascii="Lato" w:hAnsi="Lato"/>
                <w:i/>
                <w:iCs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postaci papierowej lub elektronicznej, przez okres 5 lat od końca roku kalendarzowego, w</w:t>
            </w:r>
            <w:r w:rsidR="0093333A">
              <w:rPr>
                <w:rFonts w:ascii="Lato" w:hAnsi="Lato"/>
                <w:i/>
                <w:iCs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którym udzielanie świadczeń psychologicznych zostało zakończone, chyba że przepisy</w:t>
            </w:r>
            <w:r w:rsidR="0093333A">
              <w:rPr>
                <w:rFonts w:ascii="Lato" w:hAnsi="Lato"/>
                <w:i/>
                <w:iCs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odrębne stanowią inaczej. W przypadku, w którym psycholog udziela świadczeń</w:t>
            </w:r>
            <w:r w:rsidR="0093333A">
              <w:rPr>
                <w:rFonts w:ascii="Lato" w:hAnsi="Lato"/>
                <w:i/>
                <w:iCs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psychologicznych w ramach działalności innego podmiotu obowiązek przechowywania</w:t>
            </w:r>
            <w:r w:rsidR="0093333A">
              <w:rPr>
                <w:rFonts w:ascii="Lato" w:hAnsi="Lato"/>
                <w:i/>
                <w:iCs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/>
                <w:i/>
                <w:iCs/>
                <w:sz w:val="20"/>
                <w:szCs w:val="20"/>
              </w:rPr>
              <w:t>dokumentacji ciąży na tym podmiocie.</w:t>
            </w:r>
          </w:p>
          <w:p w14:paraId="5C752BCC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61E2A1F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Z powyższego przepisu wiadomo, że to podmiot leczniczy ma przechowywać dokumentacje, ale nie wiadomo, czy w ramach dokumentacji medycznej pacjenta.</w:t>
            </w:r>
          </w:p>
          <w:p w14:paraId="1E42A827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Nadto przepis ten nasuwa kolejną wątpliwość – czy podmiot leczniczy ma przechowywać dokumentację psychologa przez okres 5 lat, czy też dołączyć ją do dokumentacji medycznej i przechowywać ją przez 20 lat. </w:t>
            </w:r>
          </w:p>
          <w:p w14:paraId="7E399F2E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39C9EB3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Wątpliwości budzi także, czy to sam psycholog ma udostępniać dokumentację dot. świadczeń psychologicznych czy też podmiot leczniczy – jako że wprost ma wpisany wyłącznie obowiązek przechowywania.</w:t>
            </w:r>
          </w:p>
          <w:p w14:paraId="2A80FD97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39ECA3C" w14:textId="494B90F1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Wątpliwości w tym zakresie budzi również ujawnianie tajemnicy po śmierci odbiorcy świadczeń psychologicznych (art. 27 ust. 5). Zgodnie z art. 28 ust. 1 zdanie drugie dokumentacja psychologiczna jest objęta tajemnicą – ujawnienie jej treści, udostępnienie jest zatem związane z naruszeniem tajemnicy. Przepisy ustawy o prawach pacjenta i Rzeczniku Praw Pacjenta również regulują kwestię zwolnienia z tajemnicy i udostępniania dokumentacji medycznej po śmierci pacjenta, ale jednak nieco odmiennie od projektowanej ustawy – przewidują bowiem w tym zakresie prawo sprzeciwu innej osoby bliskiej lub pacjenta za życia. Tymczasem przepisy projektowanej ustawy w art. 27 ust. 5 nie przewidują prawa innej osoby bliskiej do sprzeciwu wobec ujawnienia tajemnicy czy udostępnienia dokumentacji psychologicznej po śmierci odbiorcy świadczeń. Ponadto sam odbiorca tych świadczeń nie posiada takiego prawa w myśl powyższych zapisów. </w:t>
            </w:r>
          </w:p>
          <w:p w14:paraId="2860AE78" w14:textId="73045579" w:rsidR="005C174E" w:rsidRDefault="005C174E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29D1B26" w14:textId="39FC8AAC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Powyższe ponownie budzi wątpliwości, czy w zakresie dokumentacji psychologicznej, sam pacjenta w podmiocie leczniczym będzie mógł zastrzec, że nie upoważnia nikogo do dostępu do danych objętych tajemnicą psychologiczną, czy ta część dokumentacji (jako element dokumentacji medycznej?) będzie poddany odrębnemu reżimowi prawnemu.</w:t>
            </w:r>
          </w:p>
          <w:p w14:paraId="695701CD" w14:textId="77777777" w:rsidR="00265B3E" w:rsidRDefault="00265B3E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C13140F" w14:textId="2C9EF62E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Zdaniem Rzecznika Praw Pacjenta należy unikać ww. wątpliwości ze względu na konieczność zapewnienia jednolitego i wysokiego poziomu ochrony praw pacjentów w podmiotach leczniczych i w tym zakresie Rzecznik Praw Pacjenta ponawia swoją uwagę.  </w:t>
            </w:r>
          </w:p>
        </w:tc>
        <w:tc>
          <w:tcPr>
            <w:tcW w:w="2976" w:type="dxa"/>
            <w:hideMark/>
          </w:tcPr>
          <w:p w14:paraId="62F57C75" w14:textId="77777777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lastRenderedPageBreak/>
              <w:t xml:space="preserve">Proponuje się dodanie odrębnego przepisu w brzmieniu: </w:t>
            </w:r>
          </w:p>
          <w:p w14:paraId="7EB47BC0" w14:textId="457EDB81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W przypadku wykonywania zawodu przez psychologa w podmiocie wykonującym działalność leczniczą ma on obowiązek przestrzegać praw pacjenta określonych w ustawie z dnia 6 listopada 2008 r. o prawach pacjenta i Rzeczniku Praw Pacjenta (Dz.U. z 2024 r. poz. 581) oraz w przepisach odrębnych. </w:t>
            </w:r>
          </w:p>
          <w:p w14:paraId="39143C00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C5119DF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BE7ED1E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BBA58D5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43C0CB5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4C88C91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2CCCC53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E080E4B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9D5F0DC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4E151C8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6F93E79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E5CB2D1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942FA7C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C7828C2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CDBBAE8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9998286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11B1F78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E878736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DAAE524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806D353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794BADF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CB9C293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E4A8F9B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F1B88C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AA7B3E5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76D772B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0322A9C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ABB4843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ECB1E2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34D94F1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90AC788" w14:textId="77777777" w:rsid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25749A6" w14:textId="1257B015" w:rsidR="00997E8D" w:rsidRPr="00AF289C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 xml:space="preserve">Proponuje się dodanie odrębnego przepisu w brzmieniu: </w:t>
            </w:r>
          </w:p>
          <w:p w14:paraId="6CFC807D" w14:textId="775FD40F" w:rsidR="002C04A6" w:rsidRPr="00AF289C" w:rsidRDefault="002C04A6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/>
                <w:sz w:val="20"/>
                <w:szCs w:val="20"/>
              </w:rPr>
              <w:t>Dokumentację psychologiczną prowadzoną przez psychologa wykonującego zawód w podmiocie wykonującym działalność leczniczą dołącza się do dokumentacji medycznej a jej przechowywanie i udostępnianie podlega zasadom określonym w ustawie z dnia 6 listopada 2008 r. o prawach pacjenta i Rzeczniku Praw Pacjenta (Dz.U. z 2024 r. poz. 581).</w:t>
            </w:r>
          </w:p>
        </w:tc>
        <w:tc>
          <w:tcPr>
            <w:tcW w:w="3793" w:type="dxa"/>
          </w:tcPr>
          <w:p w14:paraId="6B5C1035" w14:textId="7239998A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lastRenderedPageBreak/>
              <w:t>Uwaga częściowo uwzględniona</w:t>
            </w:r>
          </w:p>
          <w:p w14:paraId="6B4BF06B" w14:textId="3D8E8FBF" w:rsidR="00997E8D" w:rsidRPr="00997E8D" w:rsidRDefault="00997E8D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Projektodawca doprecyzował przepisy dotyczące dostępu do dokumentacji psychologicznej oraz zasad jej przechowywania.</w:t>
            </w:r>
          </w:p>
          <w:p w14:paraId="3E6AD057" w14:textId="3D958532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C23B25F" w14:textId="707EACDE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6BAAFFE" w14:textId="02FE7A1F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779F9861" w14:textId="40A5A605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DDEE40F" w14:textId="5ADFEFE9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C039D07" w14:textId="11ABF827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D5BA525" w14:textId="0FDB4008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6934203C" w14:textId="0FC599E2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AAD1EC9" w14:textId="4E82DAE3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D141674" w14:textId="56AE0767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6D5EDB26" w14:textId="6B0A2DC0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089FCCA" w14:textId="48B3835C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9C3402F" w14:textId="42820F42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12903C0F" w14:textId="425CC033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7B463991" w14:textId="501B7619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88E71D3" w14:textId="1BB19634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6DC079C" w14:textId="421CA06C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F432447" w14:textId="2DD397DA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9755ACB" w14:textId="1628D3FF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3759A498" w14:textId="050C3596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0707137" w14:textId="34B42DE3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7F512E4F" w14:textId="686A8C86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A9DEC63" w14:textId="77826788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60CAB6E1" w14:textId="5BD6B3EC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6C14AEF" w14:textId="5064A9BC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0D07540" w14:textId="182EFDEE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DD05998" w14:textId="1D09F6A9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22486E17" w14:textId="4FB420C7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C5A4384" w14:textId="3DDCF4E5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60ABDC24" w14:textId="3C2940F2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15AD6506" w14:textId="38095A3E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9D7C5CD" w14:textId="45CC3C0A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7281B0F" w14:textId="68A2D69A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A0FCF13" w14:textId="5B87F2C7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979A532" w14:textId="1AC32E08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4CC9AB98" w14:textId="6FC8B305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188A7A1" w14:textId="729372AC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1DA3309E" w14:textId="188CCD48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6CABF941" w14:textId="1C861200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05488BEC" w14:textId="77777777" w:rsidR="00997E8D" w:rsidRDefault="00997E8D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58259682" w14:textId="7A1D6D60" w:rsidR="002C04A6" w:rsidRDefault="002B41D1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2B41D1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997E8D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</w:t>
            </w:r>
            <w:r w:rsidRPr="002B41D1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względniona.</w:t>
            </w:r>
          </w:p>
          <w:p w14:paraId="30B21071" w14:textId="2CDD2DA0" w:rsidR="002B41D1" w:rsidRPr="002B41D1" w:rsidRDefault="002B41D1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2B41D1">
              <w:rPr>
                <w:rFonts w:ascii="Lato" w:hAnsi="Lato"/>
                <w:sz w:val="20"/>
                <w:szCs w:val="20"/>
              </w:rPr>
              <w:t>Art. 28 ust. 3 otrzymał brzmienie:</w:t>
            </w:r>
          </w:p>
          <w:p w14:paraId="040C88A3" w14:textId="3032ED17" w:rsidR="002B41D1" w:rsidRPr="002B41D1" w:rsidRDefault="002B41D1" w:rsidP="00997E8D">
            <w:pPr>
              <w:pStyle w:val="USTustnpkodeksu"/>
              <w:spacing w:line="240" w:lineRule="auto"/>
              <w:ind w:firstLine="0"/>
              <w:rPr>
                <w:rFonts w:ascii="Lato" w:hAnsi="Lato"/>
                <w:sz w:val="20"/>
              </w:rPr>
            </w:pPr>
            <w:r w:rsidRPr="002B41D1">
              <w:rPr>
                <w:rFonts w:ascii="Lato" w:hAnsi="Lato"/>
                <w:sz w:val="20"/>
              </w:rPr>
              <w:t>„3. Dokumentację psychologiczną dotyczącą świadczeń psychologicznych udzielanych w podmiocie wykonującym działalność leczniczą dołącza się do dokumentacji medycznej, a jej przechowywanie podlega zasadom określonym w art. 29 ustawy z dnia 6 listopada 2008 r. o prawach pacjenta i Rzeczniku Praw Pacjenta.”</w:t>
            </w:r>
          </w:p>
          <w:p w14:paraId="4717E395" w14:textId="7A208663" w:rsidR="006F172D" w:rsidRDefault="0093333A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Dodatkowo,</w:t>
            </w:r>
            <w:r w:rsidRPr="00A30F68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="00A30F68" w:rsidRPr="00A30F68">
              <w:rPr>
                <w:rFonts w:ascii="Lato" w:hAnsi="Lato"/>
                <w:sz w:val="20"/>
                <w:szCs w:val="20"/>
              </w:rPr>
              <w:t xml:space="preserve"> </w:t>
            </w:r>
            <w:r w:rsidR="00A30F68">
              <w:rPr>
                <w:rFonts w:ascii="Lato" w:hAnsi="Lato"/>
                <w:sz w:val="20"/>
                <w:szCs w:val="20"/>
              </w:rPr>
              <w:t>art. 28 treść ust. 4 przeniesiono do ust. 5</w:t>
            </w:r>
            <w:r w:rsidR="006F172D">
              <w:rPr>
                <w:rFonts w:ascii="Lato" w:hAnsi="Lato"/>
                <w:sz w:val="20"/>
                <w:szCs w:val="20"/>
              </w:rPr>
              <w:t>, który otrzymał brzmienie:</w:t>
            </w:r>
          </w:p>
          <w:p w14:paraId="32306460" w14:textId="0D350BF1" w:rsidR="00A30F68" w:rsidRPr="006F172D" w:rsidRDefault="00A30F6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30F68">
              <w:rPr>
                <w:rFonts w:ascii="Lato" w:hAnsi="Lato"/>
                <w:sz w:val="20"/>
              </w:rPr>
              <w:t>„5. Do udostępniania dokumentacji psychologicznej stosuje się odpowiednio przepisy art. 27 i art. 28 ustawy z dnia 6 listopada 2008 r. o prawach pacjenta i Rzeczniku Praw Pacjenta.”</w:t>
            </w:r>
          </w:p>
          <w:p w14:paraId="2404E9D1" w14:textId="59DA804B" w:rsidR="00A30F68" w:rsidRDefault="00A30F6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64CCE53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D8D9A15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4749C98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B2E0F4B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11AECC8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8F9DBA1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3931BC9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E053E0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B254632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7CBAB01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10C5C00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A809F61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690E76A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7468A87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C917CE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6A40C1E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81ECBA3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2FEE3EF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DC3BA84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7D2EBE7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86DBF2C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18B46CA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73E68E5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0CE4B77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1AF1C12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551A7E1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3EC4093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3B25B87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230AE29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F1B4ED5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1618148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60B8535" w14:textId="77777777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F987D73" w14:textId="1D4F082E" w:rsidR="00BB2DD8" w:rsidRDefault="00BB2DD8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BF991CB" w14:textId="77777777" w:rsidR="003C38DC" w:rsidRDefault="003C38DC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DAB27F1" w14:textId="77777777" w:rsidR="00BB2DD8" w:rsidRDefault="00BB2DD8" w:rsidP="00997E8D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BB2DD8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uwzględniona.</w:t>
            </w:r>
          </w:p>
          <w:p w14:paraId="2E420506" w14:textId="77777777" w:rsidR="00A76E17" w:rsidRPr="00FC62E5" w:rsidRDefault="00A76E17" w:rsidP="00997E8D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FC62E5">
              <w:rPr>
                <w:rFonts w:ascii="Lato" w:hAnsi="Lato"/>
                <w:sz w:val="20"/>
                <w:szCs w:val="20"/>
              </w:rPr>
              <w:t xml:space="preserve">W art. 27 </w:t>
            </w:r>
            <w:r>
              <w:rPr>
                <w:rFonts w:ascii="Lato" w:hAnsi="Lato"/>
                <w:sz w:val="20"/>
                <w:szCs w:val="20"/>
              </w:rPr>
              <w:t>ust. 6 i 7 otrzymały brzmienie:</w:t>
            </w:r>
          </w:p>
          <w:p w14:paraId="35C7737F" w14:textId="77777777" w:rsidR="00A76E17" w:rsidRPr="00FC62E5" w:rsidRDefault="00A76E17" w:rsidP="00997E8D">
            <w:pPr>
              <w:pStyle w:val="USTustnpkodeksu"/>
              <w:spacing w:line="240" w:lineRule="auto"/>
              <w:ind w:firstLine="0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„</w:t>
            </w:r>
            <w:r w:rsidRPr="00FC62E5">
              <w:rPr>
                <w:rFonts w:ascii="Lato" w:hAnsi="Lato"/>
                <w:sz w:val="20"/>
              </w:rPr>
              <w:t xml:space="preserve">6. Zwolnienia z tajemnicy, o którym mowa w ust. 5, nie stosuje się, jeśli ujawnieniu tajemnicy sprzeciwiła osoba bliska lub za życia sprzeciwił się temu </w:t>
            </w:r>
            <w:r w:rsidRPr="00FC62E5">
              <w:rPr>
                <w:rFonts w:ascii="Lato" w:hAnsi="Lato"/>
                <w:sz w:val="20"/>
              </w:rPr>
              <w:lastRenderedPageBreak/>
              <w:t>odbiorca świadczeń psychologicznych. Sprzeciw dołącza się do dokumentacji psychologicznej odbiorcy świadczeń psychologicznych.</w:t>
            </w:r>
          </w:p>
          <w:p w14:paraId="2DDA3279" w14:textId="3670D2F9" w:rsidR="004B64E2" w:rsidRPr="004B64E2" w:rsidRDefault="00A76E17" w:rsidP="0093333A">
            <w:pPr>
              <w:pStyle w:val="USTustnpkodeksu"/>
              <w:spacing w:line="240" w:lineRule="auto"/>
              <w:ind w:firstLine="0"/>
              <w:rPr>
                <w:rFonts w:ascii="Lato" w:hAnsi="Lato"/>
                <w:sz w:val="20"/>
              </w:rPr>
            </w:pPr>
            <w:r w:rsidRPr="00FC62E5">
              <w:rPr>
                <w:rFonts w:ascii="Lato" w:hAnsi="Lato"/>
                <w:sz w:val="20"/>
              </w:rPr>
              <w:t>7. W przypadku sporu między osobami bliskimi o ujawnienie tajemnicy lub o zakres jej ujawnienia, zgodę na ujawnienie tajemnicy wyraża sąd, o którym mowa w art. 628 ustawy z dnia 17 listopada 1964 r. – Kodeks postępowania cywilnego (Dz. U. z 2024 r. poz. 1568, 1841), w postępowaniu nieprocesowym na wniosek osoby bliskiej lub psychologa. Psycholog może wystąpić z wnioskiem do sądu także w przypadku uzasadnionych wątpliwości, czy osoba występująca o ujawnienie tajemnicy lub sprzeciwiająca się jej ujawnieniu jest osobą bliską. Sąd, wyrażając zgodę na ujawnienie tajemnicy, może określić zakres jej ujawnienia.</w:t>
            </w:r>
            <w:r>
              <w:rPr>
                <w:rFonts w:ascii="Lato" w:hAnsi="Lato"/>
                <w:sz w:val="20"/>
              </w:rPr>
              <w:t>”</w:t>
            </w:r>
          </w:p>
        </w:tc>
      </w:tr>
      <w:tr w:rsidR="005E0132" w:rsidRPr="00AF289C" w14:paraId="2F84ACFF" w14:textId="77777777" w:rsidTr="0092568B">
        <w:tc>
          <w:tcPr>
            <w:tcW w:w="514" w:type="dxa"/>
          </w:tcPr>
          <w:p w14:paraId="476D822A" w14:textId="0B62E027" w:rsidR="005E0132" w:rsidRPr="00AF289C" w:rsidRDefault="0093333A" w:rsidP="005E01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  <w:r w:rsidR="00BF1BCE" w:rsidRPr="00AF289C">
              <w:rPr>
                <w:rFonts w:ascii="Lato" w:hAnsi="Lato"/>
                <w:sz w:val="20"/>
                <w:szCs w:val="20"/>
              </w:rPr>
              <w:t xml:space="preserve">. </w:t>
            </w:r>
          </w:p>
        </w:tc>
        <w:tc>
          <w:tcPr>
            <w:tcW w:w="1608" w:type="dxa"/>
          </w:tcPr>
          <w:p w14:paraId="4F275402" w14:textId="608B8782" w:rsidR="005E0132" w:rsidRPr="00361021" w:rsidRDefault="00BF1BCE" w:rsidP="005E0132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Rz</w:t>
            </w:r>
            <w:r w:rsidR="00EA2126" w:rsidRPr="00361021">
              <w:rPr>
                <w:rFonts w:ascii="Lato" w:hAnsi="Lato"/>
                <w:b/>
                <w:bCs/>
                <w:sz w:val="20"/>
                <w:szCs w:val="20"/>
              </w:rPr>
              <w:t xml:space="preserve">ecznik </w:t>
            </w: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EA2126" w:rsidRPr="00361021">
              <w:rPr>
                <w:rFonts w:ascii="Lato" w:hAnsi="Lato"/>
                <w:b/>
                <w:bCs/>
                <w:sz w:val="20"/>
                <w:szCs w:val="20"/>
              </w:rPr>
              <w:t xml:space="preserve">raw </w:t>
            </w: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O</w:t>
            </w:r>
            <w:r w:rsidR="00EA2126" w:rsidRPr="00361021">
              <w:rPr>
                <w:rFonts w:ascii="Lato" w:hAnsi="Lato"/>
                <w:b/>
                <w:bCs/>
                <w:sz w:val="20"/>
                <w:szCs w:val="20"/>
              </w:rPr>
              <w:t>bywatelskich</w:t>
            </w:r>
          </w:p>
        </w:tc>
        <w:tc>
          <w:tcPr>
            <w:tcW w:w="1275" w:type="dxa"/>
          </w:tcPr>
          <w:p w14:paraId="32CEA6E5" w14:textId="3CC8A561" w:rsidR="005E0132" w:rsidRPr="00AF289C" w:rsidRDefault="006A269C" w:rsidP="00BF1BC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Art. 25</w:t>
            </w:r>
          </w:p>
        </w:tc>
        <w:tc>
          <w:tcPr>
            <w:tcW w:w="3828" w:type="dxa"/>
          </w:tcPr>
          <w:p w14:paraId="183982EE" w14:textId="4C0F9CF4" w:rsidR="00BF1BCE" w:rsidRPr="00AF289C" w:rsidRDefault="00BF1BCE" w:rsidP="006A269C">
            <w:pPr>
              <w:autoSpaceDE w:val="0"/>
              <w:autoSpaceDN w:val="0"/>
              <w:adjustRightInd w:val="0"/>
              <w:jc w:val="both"/>
              <w:rPr>
                <w:rFonts w:ascii="Lato" w:hAnsi="Lato" w:cs="OpenSans-Bold"/>
                <w:b/>
                <w:bCs/>
                <w:sz w:val="20"/>
                <w:szCs w:val="20"/>
              </w:rPr>
            </w:pPr>
            <w:r w:rsidRPr="00AF289C">
              <w:rPr>
                <w:rFonts w:ascii="Lato" w:hAnsi="Lato" w:cs="OpenSans-Bold"/>
                <w:b/>
                <w:bCs/>
                <w:sz w:val="20"/>
                <w:szCs w:val="20"/>
              </w:rPr>
              <w:t>Zgoda na podjęcie i wykonywanie świadczeń psychologicznych</w:t>
            </w:r>
          </w:p>
          <w:p w14:paraId="0E051B6E" w14:textId="77777777" w:rsidR="00AC3029" w:rsidRPr="00AF289C" w:rsidRDefault="00AC3029" w:rsidP="006A269C">
            <w:pPr>
              <w:autoSpaceDE w:val="0"/>
              <w:autoSpaceDN w:val="0"/>
              <w:adjustRightInd w:val="0"/>
              <w:jc w:val="both"/>
              <w:rPr>
                <w:rFonts w:ascii="Lato" w:hAnsi="Lato" w:cs="OpenSans-Bold"/>
                <w:b/>
                <w:bCs/>
                <w:sz w:val="20"/>
                <w:szCs w:val="20"/>
              </w:rPr>
            </w:pPr>
          </w:p>
          <w:p w14:paraId="6DB19D8A" w14:textId="1059BA67" w:rsidR="005E0132" w:rsidRPr="00AF289C" w:rsidRDefault="00BF1BCE" w:rsidP="006A269C">
            <w:p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Zgodnie z art. 25 ust. 2 projektowanej ustawy, w przypadku, gdy odbiorcą świadczeń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psychologicznych jest małoletni lub osoba ubezwłasnowolniona, zgodę na podjęcie i wykonywanie świadczeń psychologicznych wyraża jego przedstawiciel ustawowy, a w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sytuacji braku przedstawiciela ustawowego opiekun faktyczny, o którym mowa w art.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3 ust. 1 pkt 1 ustawy z dnia 6 listopada 2008 r. o prawach pacjenta i Rzeczniku Praw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Pacjenta (Dz. U. z 2024 r. poz. 581), po otrzymaniu informacji o prawach odbiorcy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świadczeń psychologicznych określonych w ustawie oraz celu i zakresie planowanych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świadczeń psychologicznych.</w:t>
            </w:r>
          </w:p>
          <w:p w14:paraId="5D50BA10" w14:textId="77777777" w:rsidR="00EA2126" w:rsidRPr="00AF289C" w:rsidRDefault="00EA2126" w:rsidP="006A269C">
            <w:p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</w:p>
          <w:p w14:paraId="3CE574AF" w14:textId="4E46E205" w:rsidR="00BF1BCE" w:rsidRPr="00AF289C" w:rsidRDefault="00BF1BCE" w:rsidP="006A269C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W świetle powyższego należy zauważyć, że projektodawca nie przewidział jednak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sytuacji, gdy odbiorca nie ma przedstawiciela ustawowego bądź opiekuna faktycznego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lub też gdy porozumienie się z ww. osobami jest niemożliwe. W tym zakresie celowe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 xml:space="preserve">wydaje się wprowadzenie regulacji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lastRenderedPageBreak/>
              <w:t>analogicznej do art. 32 ust. 2 i 8 ustawy z dnia 5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grudnia 1996 r. o zawodach lekarza i lekarza dentysty (Dz. U. z 2024 r. poz. 1287 ze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zm.; dalej jako: UZL), który to przepis przewiduje w takiej sytuacji konieczność</w:t>
            </w:r>
            <w:r w:rsidR="00EA2126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uzyskania zezwolenia sądu opiekuńczego.</w:t>
            </w:r>
          </w:p>
        </w:tc>
        <w:tc>
          <w:tcPr>
            <w:tcW w:w="2976" w:type="dxa"/>
          </w:tcPr>
          <w:p w14:paraId="49BA4114" w14:textId="77777777" w:rsidR="005E0132" w:rsidRPr="00AF289C" w:rsidRDefault="005E0132" w:rsidP="005E013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793" w:type="dxa"/>
          </w:tcPr>
          <w:p w14:paraId="55BCA7E5" w14:textId="2BE72BB0" w:rsidR="005E0132" w:rsidRDefault="00B62DCB" w:rsidP="005E0132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5F76C8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5F76C8" w:rsidRPr="005F76C8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częściowo </w:t>
            </w:r>
            <w:r w:rsidRPr="005F76C8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  <w:r w:rsidR="005F76C8" w:rsidRPr="005F76C8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.</w:t>
            </w:r>
          </w:p>
          <w:p w14:paraId="5E83C212" w14:textId="57605029" w:rsidR="00F9460D" w:rsidRPr="00F9460D" w:rsidRDefault="00F9460D" w:rsidP="005E0132">
            <w:pPr>
              <w:rPr>
                <w:rFonts w:ascii="Lato" w:hAnsi="Lato"/>
                <w:sz w:val="20"/>
                <w:szCs w:val="20"/>
              </w:rPr>
            </w:pPr>
            <w:r w:rsidRPr="00F9460D">
              <w:rPr>
                <w:rFonts w:ascii="Lato" w:hAnsi="Lato"/>
                <w:sz w:val="20"/>
                <w:szCs w:val="20"/>
              </w:rPr>
              <w:t>Art. 26 ust. 4 otrzymał brzmienie:</w:t>
            </w:r>
          </w:p>
          <w:p w14:paraId="095F7E80" w14:textId="43FAE40F" w:rsidR="00F9460D" w:rsidRPr="00A404D3" w:rsidRDefault="00F9460D" w:rsidP="00A404D3">
            <w:pPr>
              <w:pStyle w:val="USTustnpkodeksu"/>
              <w:spacing w:line="240" w:lineRule="auto"/>
              <w:ind w:firstLine="0"/>
              <w:rPr>
                <w:rFonts w:ascii="Lato" w:hAnsi="Lato"/>
                <w:sz w:val="20"/>
              </w:rPr>
            </w:pPr>
            <w:r w:rsidRPr="00D3794A">
              <w:rPr>
                <w:rFonts w:ascii="Lato" w:hAnsi="Lato"/>
                <w:sz w:val="20"/>
              </w:rPr>
              <w:t>„4. Przepis ust. 3 stosuje się również w przypadku, gdy odbiorca świadczeń psychologicznych, o którym mowa w art. 25 ust. 2, nie ma przedstawiciela ustawowego ani opiekuna faktycznego albo porozumienie się z tymi osobami jest niemożliwe.”</w:t>
            </w:r>
          </w:p>
        </w:tc>
      </w:tr>
      <w:tr w:rsidR="005E0132" w:rsidRPr="00AF289C" w14:paraId="626311F0" w14:textId="77777777" w:rsidTr="0092568B">
        <w:tc>
          <w:tcPr>
            <w:tcW w:w="514" w:type="dxa"/>
          </w:tcPr>
          <w:p w14:paraId="1CC06F80" w14:textId="3AF26D75" w:rsidR="005E0132" w:rsidRPr="00AF289C" w:rsidRDefault="00A404D3" w:rsidP="005E01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DC67CE" w:rsidRPr="00AF289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08" w:type="dxa"/>
          </w:tcPr>
          <w:p w14:paraId="1D82489C" w14:textId="3F1C9393" w:rsidR="005E0132" w:rsidRPr="00361021" w:rsidRDefault="00DC67CE" w:rsidP="005E0132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Rzecznik Praw Obywatelskich</w:t>
            </w:r>
          </w:p>
        </w:tc>
        <w:tc>
          <w:tcPr>
            <w:tcW w:w="1275" w:type="dxa"/>
          </w:tcPr>
          <w:p w14:paraId="2A284A9C" w14:textId="77777777" w:rsidR="005E0132" w:rsidRPr="00AF289C" w:rsidRDefault="005E0132" w:rsidP="005E013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2D7DF9D" w14:textId="10B62887" w:rsidR="00BF1BCE" w:rsidRPr="00AF289C" w:rsidRDefault="00BF1BCE" w:rsidP="00A404D3">
            <w:pPr>
              <w:autoSpaceDE w:val="0"/>
              <w:autoSpaceDN w:val="0"/>
              <w:adjustRightInd w:val="0"/>
              <w:jc w:val="both"/>
              <w:rPr>
                <w:rFonts w:ascii="Lato" w:hAnsi="Lato" w:cs="OpenSans-Bold"/>
                <w:b/>
                <w:bCs/>
                <w:sz w:val="20"/>
                <w:szCs w:val="20"/>
              </w:rPr>
            </w:pPr>
            <w:r w:rsidRPr="00AF289C">
              <w:rPr>
                <w:rFonts w:ascii="Lato" w:hAnsi="Lato" w:cs="OpenSans-Bold"/>
                <w:b/>
                <w:bCs/>
                <w:sz w:val="20"/>
                <w:szCs w:val="20"/>
              </w:rPr>
              <w:t>Nieuwzględnienie wcześniejszych uwag</w:t>
            </w:r>
          </w:p>
          <w:p w14:paraId="373D771E" w14:textId="77777777" w:rsidR="00AC3029" w:rsidRPr="00AF289C" w:rsidRDefault="00AC3029" w:rsidP="00A404D3">
            <w:pPr>
              <w:autoSpaceDE w:val="0"/>
              <w:autoSpaceDN w:val="0"/>
              <w:adjustRightInd w:val="0"/>
              <w:jc w:val="both"/>
              <w:rPr>
                <w:rFonts w:ascii="Lato" w:hAnsi="Lato" w:cs="OpenSans-Bold"/>
                <w:b/>
                <w:bCs/>
                <w:sz w:val="20"/>
                <w:szCs w:val="20"/>
              </w:rPr>
            </w:pPr>
          </w:p>
          <w:p w14:paraId="66C31684" w14:textId="18700961" w:rsidR="005E0132" w:rsidRPr="00AF289C" w:rsidRDefault="00BF1BCE" w:rsidP="00A404D3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Niezależnie od powyższego, uprzejmie dziękuję za stanowisko Pani Minister 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odniesieniu do innych zgłoszonych przeze mnie w piśmie z 29 lipca br. uwag. Pragnę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jednak zaznaczyć, że moje wątpliwości budzą wyjaśnienia dotyczące objęcia zakresem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znaczeniowym pojęcia „wykonywanie zawodu psychologa” także prowadzenia przez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psychologa badań naukowych i prac rozwojowych w dziedzinie psychologii, jak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również działalności dydaktycznej w zakresie psychologii, a w konsekwencji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zastosowanie wszystkich zasad dotyczących wykonywania zawodu psychologa (w tym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m.in. wykonywanie go zgodnie z aktualnym stanem wiedzy psychologicznej) także 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odniesieniu do tego rodzaju działalności. O ile nie sposób nie zgodzić się z tezą, że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wolności gwarantowana w art. 73 Konstytucji RP nie ma charakteru absolutnego 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może podlegać ograniczeniom, o tyle wprowadzone rozwiązania nie mogą 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szczególności ingerować w istotę tej wolności. Tymczasem tego rodzaju zastrzeżenia,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 xml:space="preserve">jak wskazywałem w przeszłości, mogą budzić projektowane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lastRenderedPageBreak/>
              <w:t>przepisy. Dla przykładu,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projektowana regulacja w praktyce stwarzać będzie m.in. możl</w:t>
            </w:r>
            <w:r w:rsidR="00BD02C2">
              <w:rPr>
                <w:rFonts w:ascii="Lato" w:hAnsi="Lato" w:cs="OpenSans-Regular"/>
                <w:sz w:val="20"/>
                <w:szCs w:val="20"/>
              </w:rPr>
              <w:t>i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wo</w:t>
            </w:r>
            <w:r w:rsidR="00BD02C2">
              <w:rPr>
                <w:rFonts w:ascii="Lato" w:hAnsi="Lato" w:cs="OpenSans-Regular"/>
                <w:sz w:val="20"/>
                <w:szCs w:val="20"/>
              </w:rPr>
              <w:t>ś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ć do pociągnięcia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do odpowiedzialności dyscyplinarnej psychologa prowadzącego w sposób rzetelny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nowatorskie badania naukowe, które nie są zgodne z aktualnym stanem wiedzy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psychologicznej, tym samym negatywnie rzutując na rozwój tego obszaru nauki.</w:t>
            </w:r>
          </w:p>
        </w:tc>
        <w:tc>
          <w:tcPr>
            <w:tcW w:w="2976" w:type="dxa"/>
          </w:tcPr>
          <w:p w14:paraId="6543A99B" w14:textId="77777777" w:rsidR="005E0132" w:rsidRPr="00AF289C" w:rsidRDefault="005E0132" w:rsidP="005E013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793" w:type="dxa"/>
          </w:tcPr>
          <w:p w14:paraId="17A71568" w14:textId="77777777" w:rsidR="005E0132" w:rsidRDefault="00E24FC1" w:rsidP="005E0132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E24FC1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nieuwzględniona.</w:t>
            </w:r>
          </w:p>
          <w:p w14:paraId="6FCE8F79" w14:textId="66784A94" w:rsidR="00BD1E94" w:rsidRPr="00BD1E94" w:rsidRDefault="005848E7" w:rsidP="00BD1E94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Analogiczne rozwiązanie przewiduje ustawa z dnia 10 grudnia 2020 r. o zawodzie farmaceuty (art. 4 ust. 5 pkt 1) oraz ustawa o zawodzie ratownika medycznego i samorządzie ratowników medycznych  (art. 33 ust. 2 pkt 3).</w:t>
            </w:r>
          </w:p>
        </w:tc>
      </w:tr>
      <w:tr w:rsidR="005E0132" w:rsidRPr="00AF289C" w14:paraId="09768514" w14:textId="77777777" w:rsidTr="0092568B">
        <w:tc>
          <w:tcPr>
            <w:tcW w:w="514" w:type="dxa"/>
          </w:tcPr>
          <w:p w14:paraId="0DB3FD21" w14:textId="293745F6" w:rsidR="005E0132" w:rsidRPr="00AF289C" w:rsidRDefault="0092568B" w:rsidP="005E01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</w:t>
            </w:r>
            <w:r w:rsidR="00DC67CE" w:rsidRPr="00AF289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08" w:type="dxa"/>
          </w:tcPr>
          <w:p w14:paraId="4D02A5C4" w14:textId="30104CBD" w:rsidR="005E0132" w:rsidRPr="00361021" w:rsidRDefault="00DC67CE" w:rsidP="005E0132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361021">
              <w:rPr>
                <w:rFonts w:ascii="Lato" w:hAnsi="Lato"/>
                <w:b/>
                <w:bCs/>
                <w:sz w:val="20"/>
                <w:szCs w:val="20"/>
              </w:rPr>
              <w:t>Rzecznik Praw Obywatelskich</w:t>
            </w:r>
          </w:p>
        </w:tc>
        <w:tc>
          <w:tcPr>
            <w:tcW w:w="1275" w:type="dxa"/>
          </w:tcPr>
          <w:p w14:paraId="799E34AE" w14:textId="77777777" w:rsidR="005E0132" w:rsidRPr="00AF289C" w:rsidRDefault="005E0132" w:rsidP="005E013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CF75F1D" w14:textId="11B10B05" w:rsidR="00BF1BCE" w:rsidRPr="00AF289C" w:rsidRDefault="00BF1BCE" w:rsidP="00BF1BCE">
            <w:pPr>
              <w:autoSpaceDE w:val="0"/>
              <w:autoSpaceDN w:val="0"/>
              <w:adjustRightInd w:val="0"/>
              <w:rPr>
                <w:rFonts w:ascii="Lato" w:hAnsi="Lato" w:cs="OpenSans-Bold"/>
                <w:b/>
                <w:bCs/>
                <w:sz w:val="20"/>
                <w:szCs w:val="20"/>
              </w:rPr>
            </w:pPr>
            <w:r w:rsidRPr="00AF289C">
              <w:rPr>
                <w:rFonts w:ascii="Lato" w:hAnsi="Lato" w:cs="OpenSans-Bold"/>
                <w:b/>
                <w:bCs/>
                <w:sz w:val="20"/>
                <w:szCs w:val="20"/>
              </w:rPr>
              <w:t>III. Uwagi Polskiego Towarzystwa Psychologicznego</w:t>
            </w:r>
          </w:p>
          <w:p w14:paraId="50008B2B" w14:textId="77777777" w:rsidR="00AC3029" w:rsidRPr="00AF289C" w:rsidRDefault="00AC3029" w:rsidP="00BF1BCE">
            <w:pPr>
              <w:autoSpaceDE w:val="0"/>
              <w:autoSpaceDN w:val="0"/>
              <w:adjustRightInd w:val="0"/>
              <w:rPr>
                <w:rFonts w:ascii="Lato" w:hAnsi="Lato" w:cs="OpenSans-Bold"/>
                <w:b/>
                <w:bCs/>
                <w:sz w:val="20"/>
                <w:szCs w:val="20"/>
              </w:rPr>
            </w:pPr>
          </w:p>
          <w:p w14:paraId="48CA941E" w14:textId="2E251970" w:rsidR="00BF1BCE" w:rsidRPr="00AF289C" w:rsidRDefault="00BF1BCE" w:rsidP="005848E7">
            <w:p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Dodatkowo, pragnę wskazać, że wątpliwości dotyczące obecnego brzmienia projektu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ustawy w trakcie prac legislacyjnych, a także w kierowanej do mnie korespondencji,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zgłosiło Polskie Towarzystwo Psychologiczne. W szczególności wskazało na:</w:t>
            </w:r>
          </w:p>
          <w:p w14:paraId="2F6E693E" w14:textId="77777777" w:rsidR="00AC3029" w:rsidRPr="00AF289C" w:rsidRDefault="00BF1BCE" w:rsidP="0092568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Nieuwzględnienie zgłaszanej przez liczne gremia psychologów uwagi, że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psycholog realizujący świadczenia zdrowotne wykonuje zawód medyczny. Jak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wskazano w skierowanej do mnie korespondencji, psycholodzy w ramach pracy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 ochronie zdrowia udzielają świadczeń zdrowotnych w rozumieniu ustawy z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dnia 27 sierpnia 2004 r. o świadczeniach opieki zdrowotnej finansowanych ze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środków publicznych (Dz. U. z 2024 r. poz. 146 ze zm.), polegających na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 xml:space="preserve">wykonywaniu czynności opisanych w art. 23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lastRenderedPageBreak/>
              <w:t>projektowanej ustawy. 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konsekwencji PTP za niezrozumiałe uznaje przyjęcie, że psycholog udzielający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świadczeń zdrowotnych nie wykonuje zawodu medycznego, a jedynie jest inną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osobą uczestniczącą w udzielaniu świadczeń zdrowotnych.</w:t>
            </w:r>
          </w:p>
          <w:p w14:paraId="2586ADD4" w14:textId="77777777" w:rsidR="00AC3029" w:rsidRPr="00AF289C" w:rsidRDefault="00BF1BCE" w:rsidP="0092568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Nieuwzględnienie przez projektodawcę szczególnej sytuacji psychologów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udzielających świadczeń psychologicznych w placówkach ochrony zdrowia. Jak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wskazano w skierowanym do mnie piśmie, dokumentacja psychologiczna w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placówkach ochrony zdrowia nie jest prowadzona poza elektronicznym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systemem dokumentacji medycznej. W konsekwencji, zdaniem PTP, wątpliwości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interpretacyjne mogą budzić właściwe zasady dotyczące zasad prowadzenia 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udostępniania dokumentacji psychologicznej.</w:t>
            </w:r>
          </w:p>
          <w:p w14:paraId="7A89559B" w14:textId="77777777" w:rsidR="00AC3029" w:rsidRPr="00AF289C" w:rsidRDefault="00BF1BCE" w:rsidP="0092568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Nieuwzględnienie wprost w projektowanych przepisach ustawy psychoterapii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jako świadczenia psychologicznego, co może rodzić praktyczne wątpliwości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interpretacyjne co do zakresu świadczeń, do których udzielania uprawniony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będzie psycholog.</w:t>
            </w:r>
          </w:p>
          <w:p w14:paraId="2406DC62" w14:textId="6E43DAAB" w:rsidR="00BF1BCE" w:rsidRPr="00AF289C" w:rsidRDefault="00BF1BCE" w:rsidP="0092568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ato" w:hAnsi="Lato" w:cs="OpenSans-Regular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lastRenderedPageBreak/>
              <w:t>Nieuwzględnienie szeregu propozycji projakościowych, zmierzających do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zagwarantowania, że świadczenia psychologiczne będą udzielana przez osoby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dysponujące odpowiednią wiedzą i doświadczeniem, w tym w szczególności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niewprowadzenie obowiązku poddania się przez psychologa superrewizji.</w:t>
            </w:r>
          </w:p>
          <w:p w14:paraId="0264CB25" w14:textId="77777777" w:rsidR="00AC3029" w:rsidRPr="00AF289C" w:rsidRDefault="00AC3029" w:rsidP="00BF1BCE">
            <w:pPr>
              <w:autoSpaceDE w:val="0"/>
              <w:autoSpaceDN w:val="0"/>
              <w:adjustRightInd w:val="0"/>
              <w:rPr>
                <w:rFonts w:ascii="Lato" w:hAnsi="Lato" w:cs="OpenSans-Regular"/>
                <w:sz w:val="20"/>
                <w:szCs w:val="20"/>
              </w:rPr>
            </w:pPr>
          </w:p>
          <w:p w14:paraId="4557E74E" w14:textId="179CEF62" w:rsidR="00BF1BCE" w:rsidRPr="00AF289C" w:rsidRDefault="00BF1BCE" w:rsidP="0092568B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AF289C">
              <w:rPr>
                <w:rFonts w:ascii="Lato" w:hAnsi="Lato" w:cs="OpenSans-Regular"/>
                <w:sz w:val="20"/>
                <w:szCs w:val="20"/>
              </w:rPr>
              <w:t>Mając na uwadze powyższe, działając na podstawie art. 13 ust. 1 pkt 2 ustawy o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Rzeczniku Praw Obywatelskich, będę wdzięczny za wskazanie przyczyn, dla których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ww. postulaty środowiska psychologów nie zostały uwzględnione w pracach nad</w:t>
            </w:r>
            <w:r w:rsidR="00AC3029" w:rsidRPr="00AF289C">
              <w:rPr>
                <w:rFonts w:ascii="Lato" w:hAnsi="Lato" w:cs="OpenSans-Regular"/>
                <w:sz w:val="20"/>
                <w:szCs w:val="20"/>
              </w:rPr>
              <w:t xml:space="preserve"> </w:t>
            </w:r>
            <w:r w:rsidRPr="00AF289C">
              <w:rPr>
                <w:rFonts w:ascii="Lato" w:hAnsi="Lato" w:cs="OpenSans-Regular"/>
                <w:sz w:val="20"/>
                <w:szCs w:val="20"/>
              </w:rPr>
              <w:t>projektem ustawy.</w:t>
            </w:r>
          </w:p>
        </w:tc>
        <w:tc>
          <w:tcPr>
            <w:tcW w:w="2976" w:type="dxa"/>
          </w:tcPr>
          <w:p w14:paraId="58516AFC" w14:textId="77777777" w:rsidR="005E0132" w:rsidRPr="00AF289C" w:rsidRDefault="005E0132" w:rsidP="005E013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793" w:type="dxa"/>
          </w:tcPr>
          <w:p w14:paraId="69FA9052" w14:textId="77777777" w:rsidR="005E0132" w:rsidRDefault="002A27E2" w:rsidP="005E0132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2A27E2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nieuwzględniona.</w:t>
            </w:r>
          </w:p>
          <w:p w14:paraId="3AE3D22C" w14:textId="59BE5505" w:rsidR="002A27E2" w:rsidRDefault="002A27E2" w:rsidP="00673DDA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Projektodawca </w:t>
            </w:r>
            <w:r w:rsidR="00FD5037">
              <w:rPr>
                <w:rFonts w:ascii="Lato" w:hAnsi="Lato"/>
                <w:sz w:val="20"/>
                <w:szCs w:val="20"/>
              </w:rPr>
              <w:t>w ramach</w:t>
            </w:r>
            <w:r>
              <w:rPr>
                <w:rFonts w:ascii="Lato" w:hAnsi="Lato"/>
                <w:sz w:val="20"/>
                <w:szCs w:val="20"/>
              </w:rPr>
              <w:t xml:space="preserve"> konsultacji</w:t>
            </w:r>
            <w:r w:rsidR="00FD5037">
              <w:rPr>
                <w:rFonts w:ascii="Lato" w:hAnsi="Lato"/>
                <w:sz w:val="20"/>
                <w:szCs w:val="20"/>
              </w:rPr>
              <w:t xml:space="preserve"> publicznych</w:t>
            </w:r>
            <w:r>
              <w:rPr>
                <w:rFonts w:ascii="Lato" w:hAnsi="Lato"/>
                <w:sz w:val="20"/>
                <w:szCs w:val="20"/>
              </w:rPr>
              <w:t xml:space="preserve"> skierował projekt ustawy o zawodzie psychologa oraz samorządzie zawodowym psychologów do </w:t>
            </w:r>
            <w:r w:rsidR="00FD5037">
              <w:rPr>
                <w:rFonts w:ascii="Lato" w:hAnsi="Lato"/>
                <w:sz w:val="20"/>
                <w:szCs w:val="20"/>
              </w:rPr>
              <w:t xml:space="preserve">29 </w:t>
            </w:r>
            <w:r w:rsidR="00673DDA">
              <w:rPr>
                <w:rFonts w:ascii="Lato" w:hAnsi="Lato"/>
                <w:sz w:val="20"/>
                <w:szCs w:val="20"/>
              </w:rPr>
              <w:t>stowarzyszeń i organizacji reprezentujących środowisko psychologów</w:t>
            </w:r>
            <w:r w:rsidR="00FD5037">
              <w:rPr>
                <w:rFonts w:ascii="Lato" w:hAnsi="Lato"/>
                <w:sz w:val="20"/>
                <w:szCs w:val="20"/>
              </w:rPr>
              <w:t xml:space="preserve"> oraz 44 uczelni</w:t>
            </w:r>
            <w:r w:rsidR="00673DDA">
              <w:rPr>
                <w:rFonts w:ascii="Lato" w:hAnsi="Lato"/>
                <w:sz w:val="20"/>
                <w:szCs w:val="20"/>
              </w:rPr>
              <w:t xml:space="preserve">. </w:t>
            </w:r>
            <w:r w:rsidR="00774ACE">
              <w:rPr>
                <w:rFonts w:ascii="Lato" w:hAnsi="Lato"/>
                <w:sz w:val="20"/>
                <w:szCs w:val="20"/>
              </w:rPr>
              <w:t xml:space="preserve">Polskie Towarzystwo Psychologiczne nie jest zatem jedyną organizacją reprezentującą środowisko psychologów. </w:t>
            </w:r>
          </w:p>
          <w:p w14:paraId="03FBF84E" w14:textId="2895CE16" w:rsidR="00673DDA" w:rsidRDefault="00673DDA" w:rsidP="00673DDA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Wszystkie uwagi, które wpłynęły do projektu </w:t>
            </w:r>
            <w:r w:rsidR="004A3599">
              <w:rPr>
                <w:rFonts w:ascii="Lato" w:hAnsi="Lato"/>
                <w:sz w:val="20"/>
                <w:szCs w:val="20"/>
              </w:rPr>
              <w:t xml:space="preserve">ustawy </w:t>
            </w:r>
            <w:r>
              <w:rPr>
                <w:rFonts w:ascii="Lato" w:hAnsi="Lato"/>
                <w:sz w:val="20"/>
                <w:szCs w:val="20"/>
              </w:rPr>
              <w:t xml:space="preserve">na etapie konsultacji zostały </w:t>
            </w:r>
            <w:r w:rsidR="00EF752C">
              <w:rPr>
                <w:rFonts w:ascii="Lato" w:hAnsi="Lato"/>
                <w:sz w:val="20"/>
                <w:szCs w:val="20"/>
              </w:rPr>
              <w:t xml:space="preserve">poddane </w:t>
            </w:r>
            <w:r>
              <w:rPr>
                <w:rFonts w:ascii="Lato" w:hAnsi="Lato"/>
                <w:sz w:val="20"/>
                <w:szCs w:val="20"/>
              </w:rPr>
              <w:t>dokładne</w:t>
            </w:r>
            <w:r w:rsidR="00EF752C">
              <w:rPr>
                <w:rFonts w:ascii="Lato" w:hAnsi="Lato"/>
                <w:sz w:val="20"/>
                <w:szCs w:val="20"/>
              </w:rPr>
              <w:t>j</w:t>
            </w:r>
            <w:r>
              <w:rPr>
                <w:rFonts w:ascii="Lato" w:hAnsi="Lato"/>
                <w:sz w:val="20"/>
                <w:szCs w:val="20"/>
              </w:rPr>
              <w:t xml:space="preserve"> analiz</w:t>
            </w:r>
            <w:r w:rsidR="00EF752C">
              <w:rPr>
                <w:rFonts w:ascii="Lato" w:hAnsi="Lato"/>
                <w:sz w:val="20"/>
                <w:szCs w:val="20"/>
              </w:rPr>
              <w:t>ie</w:t>
            </w:r>
            <w:r>
              <w:rPr>
                <w:rFonts w:ascii="Lato" w:hAnsi="Lato"/>
                <w:sz w:val="20"/>
                <w:szCs w:val="20"/>
              </w:rPr>
              <w:t xml:space="preserve">. Część </w:t>
            </w:r>
            <w:r w:rsidR="00C63193">
              <w:rPr>
                <w:rFonts w:ascii="Lato" w:hAnsi="Lato"/>
                <w:sz w:val="20"/>
                <w:szCs w:val="20"/>
              </w:rPr>
              <w:t xml:space="preserve">zgłoszonych </w:t>
            </w:r>
            <w:r>
              <w:rPr>
                <w:rFonts w:ascii="Lato" w:hAnsi="Lato"/>
                <w:sz w:val="20"/>
                <w:szCs w:val="20"/>
              </w:rPr>
              <w:t>uwag została uwzględniona.</w:t>
            </w:r>
          </w:p>
          <w:p w14:paraId="3E02AC94" w14:textId="33350ADC" w:rsidR="00673DDA" w:rsidRDefault="00D73960" w:rsidP="00673DDA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 zakresie</w:t>
            </w:r>
            <w:r w:rsidR="006F610B">
              <w:rPr>
                <w:rFonts w:ascii="Lato" w:hAnsi="Lato"/>
                <w:sz w:val="20"/>
                <w:szCs w:val="20"/>
              </w:rPr>
              <w:t xml:space="preserve"> </w:t>
            </w:r>
            <w:r w:rsidR="00673DDA">
              <w:rPr>
                <w:rFonts w:ascii="Lato" w:hAnsi="Lato"/>
                <w:sz w:val="20"/>
                <w:szCs w:val="20"/>
              </w:rPr>
              <w:t xml:space="preserve">uwag PTP </w:t>
            </w:r>
            <w:r>
              <w:rPr>
                <w:rFonts w:ascii="Lato" w:hAnsi="Lato"/>
                <w:sz w:val="20"/>
                <w:szCs w:val="20"/>
              </w:rPr>
              <w:t>projektodawca uwzględnił m. in. uwagi</w:t>
            </w:r>
            <w:r w:rsidR="00673DDA">
              <w:rPr>
                <w:rFonts w:ascii="Lato" w:hAnsi="Lato"/>
                <w:sz w:val="20"/>
                <w:szCs w:val="20"/>
              </w:rPr>
              <w:t xml:space="preserve"> </w:t>
            </w:r>
            <w:r w:rsidR="006F610B">
              <w:rPr>
                <w:rFonts w:ascii="Lato" w:hAnsi="Lato"/>
                <w:sz w:val="20"/>
                <w:szCs w:val="20"/>
              </w:rPr>
              <w:t xml:space="preserve">dotyczące formy udzielenia zgody na świadczenia psychologiczne, </w:t>
            </w:r>
            <w:r w:rsidR="00DD74BA">
              <w:rPr>
                <w:rFonts w:ascii="Lato" w:hAnsi="Lato"/>
                <w:sz w:val="20"/>
                <w:szCs w:val="20"/>
              </w:rPr>
              <w:t>prawa odbiorcy świadczeń psychologicznych</w:t>
            </w:r>
            <w:r w:rsidR="009554AB">
              <w:rPr>
                <w:rFonts w:ascii="Lato" w:hAnsi="Lato"/>
                <w:sz w:val="20"/>
                <w:szCs w:val="20"/>
              </w:rPr>
              <w:t xml:space="preserve"> do żądania konsultacji problemu z innym specjalistą jako „uprawnienia  nadmiarowego”</w:t>
            </w:r>
            <w:r w:rsidR="00C63193">
              <w:rPr>
                <w:rFonts w:ascii="Lato" w:hAnsi="Lato"/>
                <w:sz w:val="20"/>
                <w:szCs w:val="20"/>
              </w:rPr>
              <w:t xml:space="preserve"> czy postulat dodania do katalogu zadań Krajowego Zjazdu Psychologów </w:t>
            </w:r>
            <w:r w:rsidR="00C63193" w:rsidRPr="00C63193">
              <w:rPr>
                <w:rFonts w:ascii="Lato" w:hAnsi="Lato"/>
                <w:sz w:val="20"/>
                <w:szCs w:val="20"/>
              </w:rPr>
              <w:t>określani</w:t>
            </w:r>
            <w:r w:rsidR="00C63193">
              <w:rPr>
                <w:rFonts w:ascii="Lato" w:hAnsi="Lato"/>
                <w:sz w:val="20"/>
                <w:szCs w:val="20"/>
              </w:rPr>
              <w:t>a</w:t>
            </w:r>
            <w:r w:rsidR="00C63193" w:rsidRPr="00C63193">
              <w:rPr>
                <w:rFonts w:ascii="Lato" w:hAnsi="Lato"/>
                <w:sz w:val="20"/>
                <w:szCs w:val="20"/>
              </w:rPr>
              <w:t xml:space="preserve"> standardów pracy w zawodzie psychologa</w:t>
            </w:r>
            <w:r w:rsidR="00C63193">
              <w:rPr>
                <w:rFonts w:ascii="Lato" w:hAnsi="Lato"/>
                <w:sz w:val="20"/>
                <w:szCs w:val="20"/>
              </w:rPr>
              <w:t>.</w:t>
            </w:r>
          </w:p>
          <w:p w14:paraId="11D989DE" w14:textId="76876E98" w:rsidR="001E0032" w:rsidRDefault="001E0032" w:rsidP="00673DDA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 xml:space="preserve">Odnosząc się </w:t>
            </w:r>
            <w:r w:rsidR="006C6444">
              <w:rPr>
                <w:rFonts w:ascii="Lato" w:hAnsi="Lato"/>
                <w:sz w:val="20"/>
                <w:szCs w:val="20"/>
              </w:rPr>
              <w:t xml:space="preserve">zaś </w:t>
            </w:r>
            <w:r>
              <w:rPr>
                <w:rFonts w:ascii="Lato" w:hAnsi="Lato"/>
                <w:sz w:val="20"/>
                <w:szCs w:val="20"/>
              </w:rPr>
              <w:t xml:space="preserve">do wskazanych </w:t>
            </w:r>
            <w:r w:rsidR="006C6444">
              <w:rPr>
                <w:rFonts w:ascii="Lato" w:hAnsi="Lato"/>
                <w:sz w:val="20"/>
                <w:szCs w:val="20"/>
              </w:rPr>
              <w:t xml:space="preserve">przez Rzecznika Praw Obywatelskich </w:t>
            </w:r>
            <w:r>
              <w:rPr>
                <w:rFonts w:ascii="Lato" w:hAnsi="Lato"/>
                <w:sz w:val="20"/>
                <w:szCs w:val="20"/>
              </w:rPr>
              <w:t>uwag PTP wyjaśnić należy, że:</w:t>
            </w:r>
          </w:p>
          <w:p w14:paraId="1C85C2C1" w14:textId="443620EE" w:rsidR="001E0032" w:rsidRDefault="001E0032" w:rsidP="001E003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Świadcze</w:t>
            </w:r>
            <w:r w:rsidR="00D83D65">
              <w:rPr>
                <w:rFonts w:ascii="Lato" w:hAnsi="Lato"/>
                <w:sz w:val="20"/>
                <w:szCs w:val="20"/>
              </w:rPr>
              <w:t>ń</w:t>
            </w:r>
            <w:r>
              <w:rPr>
                <w:rFonts w:ascii="Lato" w:hAnsi="Lato"/>
                <w:sz w:val="20"/>
                <w:szCs w:val="20"/>
              </w:rPr>
              <w:t xml:space="preserve"> psychologiczn</w:t>
            </w:r>
            <w:r w:rsidR="00D83D65">
              <w:rPr>
                <w:rFonts w:ascii="Lato" w:hAnsi="Lato"/>
                <w:sz w:val="20"/>
                <w:szCs w:val="20"/>
              </w:rPr>
              <w:t>ych</w:t>
            </w:r>
            <w:r>
              <w:rPr>
                <w:rFonts w:ascii="Lato" w:hAnsi="Lato"/>
                <w:sz w:val="20"/>
                <w:szCs w:val="20"/>
              </w:rPr>
              <w:t xml:space="preserve"> nie </w:t>
            </w:r>
            <w:r w:rsidR="00997482">
              <w:rPr>
                <w:rFonts w:ascii="Lato" w:hAnsi="Lato"/>
                <w:sz w:val="20"/>
                <w:szCs w:val="20"/>
              </w:rPr>
              <w:t>można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997482">
              <w:rPr>
                <w:rFonts w:ascii="Lato" w:hAnsi="Lato"/>
                <w:sz w:val="20"/>
                <w:szCs w:val="20"/>
              </w:rPr>
              <w:t>u</w:t>
            </w:r>
            <w:r>
              <w:rPr>
                <w:rFonts w:ascii="Lato" w:hAnsi="Lato"/>
                <w:sz w:val="20"/>
                <w:szCs w:val="20"/>
              </w:rPr>
              <w:t>tożsam</w:t>
            </w:r>
            <w:r w:rsidR="00997482">
              <w:rPr>
                <w:rFonts w:ascii="Lato" w:hAnsi="Lato"/>
                <w:sz w:val="20"/>
                <w:szCs w:val="20"/>
              </w:rPr>
              <w:t>iać</w:t>
            </w:r>
            <w:r>
              <w:rPr>
                <w:rFonts w:ascii="Lato" w:hAnsi="Lato"/>
                <w:sz w:val="20"/>
                <w:szCs w:val="20"/>
              </w:rPr>
              <w:t xml:space="preserve"> ze świadczeniami zdrowotnymi – poza świadczeniami psychologicznymi w obszarze ochrony zdrowia  mamy </w:t>
            </w:r>
            <w:r w:rsidR="00D83D65">
              <w:rPr>
                <w:rFonts w:ascii="Lato" w:hAnsi="Lato"/>
                <w:sz w:val="20"/>
                <w:szCs w:val="20"/>
              </w:rPr>
              <w:t xml:space="preserve">bowiem </w:t>
            </w:r>
            <w:r w:rsidR="007E03B9">
              <w:rPr>
                <w:rFonts w:ascii="Lato" w:hAnsi="Lato"/>
                <w:sz w:val="20"/>
                <w:szCs w:val="20"/>
              </w:rPr>
              <w:t xml:space="preserve">również </w:t>
            </w:r>
            <w:r>
              <w:rPr>
                <w:rFonts w:ascii="Lato" w:hAnsi="Lato"/>
                <w:sz w:val="20"/>
                <w:szCs w:val="20"/>
              </w:rPr>
              <w:t>świadczenia m. in. z obszaru psychologii szkolnej, psychologii biznesu, itd.</w:t>
            </w:r>
          </w:p>
          <w:p w14:paraId="7D175B07" w14:textId="534D981B" w:rsidR="00F823BA" w:rsidRDefault="001E0032" w:rsidP="001E0032">
            <w:pPr>
              <w:pStyle w:val="Akapitzlist"/>
              <w:ind w:left="756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Celem projektodawcy jest wypracowanie aktu prawnego, który wyznaczy ogólne ramy </w:t>
            </w:r>
            <w:r w:rsidR="00F823BA">
              <w:rPr>
                <w:rFonts w:ascii="Lato" w:hAnsi="Lato"/>
                <w:sz w:val="20"/>
                <w:szCs w:val="20"/>
              </w:rPr>
              <w:t xml:space="preserve">zasad i warunków wykonywania zawodu psychologa dla wszystkich obszarów psychologii, </w:t>
            </w:r>
            <w:r w:rsidR="00D83D65">
              <w:rPr>
                <w:rFonts w:ascii="Lato" w:hAnsi="Lato"/>
                <w:sz w:val="20"/>
                <w:szCs w:val="20"/>
              </w:rPr>
              <w:t xml:space="preserve">a </w:t>
            </w:r>
            <w:r w:rsidR="00F823BA">
              <w:rPr>
                <w:rFonts w:ascii="Lato" w:hAnsi="Lato"/>
                <w:sz w:val="20"/>
                <w:szCs w:val="20"/>
              </w:rPr>
              <w:t xml:space="preserve">nie tylko </w:t>
            </w:r>
            <w:r w:rsidR="0078303F">
              <w:rPr>
                <w:rFonts w:ascii="Lato" w:hAnsi="Lato"/>
                <w:sz w:val="20"/>
                <w:szCs w:val="20"/>
              </w:rPr>
              <w:t xml:space="preserve">dla </w:t>
            </w:r>
            <w:r w:rsidR="00F823BA">
              <w:rPr>
                <w:rFonts w:ascii="Lato" w:hAnsi="Lato"/>
                <w:sz w:val="20"/>
                <w:szCs w:val="20"/>
              </w:rPr>
              <w:t>tych związanych z ochroną zdrowia.</w:t>
            </w:r>
            <w:r w:rsidR="005848E7">
              <w:rPr>
                <w:rFonts w:ascii="Lato" w:hAnsi="Lato"/>
                <w:sz w:val="20"/>
                <w:szCs w:val="20"/>
              </w:rPr>
              <w:t xml:space="preserve"> </w:t>
            </w:r>
            <w:r w:rsidR="00F823BA">
              <w:rPr>
                <w:rFonts w:ascii="Lato" w:hAnsi="Lato"/>
                <w:sz w:val="20"/>
                <w:szCs w:val="20"/>
              </w:rPr>
              <w:t>Kolejno wyjaśnić należy, że określenie</w:t>
            </w:r>
            <w:r w:rsidR="007E03B9">
              <w:rPr>
                <w:rFonts w:ascii="Lato" w:hAnsi="Lato"/>
                <w:sz w:val="20"/>
                <w:szCs w:val="20"/>
              </w:rPr>
              <w:t>, który zawód należy do</w:t>
            </w:r>
            <w:r w:rsidR="00F823BA">
              <w:rPr>
                <w:rFonts w:ascii="Lato" w:hAnsi="Lato"/>
                <w:sz w:val="20"/>
                <w:szCs w:val="20"/>
              </w:rPr>
              <w:t xml:space="preserve"> zawodów medycznych </w:t>
            </w:r>
            <w:r w:rsidR="007E03B9">
              <w:rPr>
                <w:rFonts w:ascii="Lato" w:hAnsi="Lato"/>
                <w:sz w:val="20"/>
                <w:szCs w:val="20"/>
              </w:rPr>
              <w:t>pozostaje we</w:t>
            </w:r>
            <w:r w:rsidR="00F823BA">
              <w:rPr>
                <w:rFonts w:ascii="Lato" w:hAnsi="Lato"/>
                <w:sz w:val="20"/>
                <w:szCs w:val="20"/>
              </w:rPr>
              <w:t xml:space="preserve"> właściwości ministra </w:t>
            </w:r>
            <w:r w:rsidR="007E03B9">
              <w:rPr>
                <w:rFonts w:ascii="Lato" w:hAnsi="Lato"/>
                <w:sz w:val="20"/>
                <w:szCs w:val="20"/>
              </w:rPr>
              <w:t xml:space="preserve">właściwego </w:t>
            </w:r>
            <w:r w:rsidR="00F823BA">
              <w:rPr>
                <w:rFonts w:ascii="Lato" w:hAnsi="Lato"/>
                <w:sz w:val="20"/>
                <w:szCs w:val="20"/>
              </w:rPr>
              <w:t>do spraw zdrowia, a nie ministra właściwego do spraw pracy</w:t>
            </w:r>
            <w:r w:rsidR="005B3374">
              <w:rPr>
                <w:rFonts w:ascii="Lato" w:hAnsi="Lato"/>
                <w:sz w:val="20"/>
                <w:szCs w:val="20"/>
              </w:rPr>
              <w:t>. O</w:t>
            </w:r>
            <w:r w:rsidR="00D43BDB">
              <w:rPr>
                <w:rFonts w:ascii="Lato" w:hAnsi="Lato"/>
                <w:sz w:val="20"/>
                <w:szCs w:val="20"/>
              </w:rPr>
              <w:t>dpowiadając na postulat środowiska, MRPiPS planuje zwrócić się z zapytaniem w tym przedmiocie d</w:t>
            </w:r>
            <w:r w:rsidR="005B3374">
              <w:rPr>
                <w:rFonts w:ascii="Lato" w:hAnsi="Lato"/>
                <w:sz w:val="20"/>
                <w:szCs w:val="20"/>
              </w:rPr>
              <w:t>o</w:t>
            </w:r>
            <w:r w:rsidR="00D43BDB">
              <w:rPr>
                <w:rFonts w:ascii="Lato" w:hAnsi="Lato"/>
                <w:sz w:val="20"/>
                <w:szCs w:val="20"/>
              </w:rPr>
              <w:t xml:space="preserve"> Ministra Zdrowia i ew</w:t>
            </w:r>
            <w:r w:rsidR="005B3374">
              <w:rPr>
                <w:rFonts w:ascii="Lato" w:hAnsi="Lato"/>
                <w:sz w:val="20"/>
                <w:szCs w:val="20"/>
              </w:rPr>
              <w:t>entualne</w:t>
            </w:r>
            <w:r w:rsidR="00D43BDB">
              <w:rPr>
                <w:rFonts w:ascii="Lato" w:hAnsi="Lato"/>
                <w:sz w:val="20"/>
                <w:szCs w:val="20"/>
              </w:rPr>
              <w:t xml:space="preserve"> zmian</w:t>
            </w:r>
            <w:r w:rsidR="005B3374">
              <w:rPr>
                <w:rFonts w:ascii="Lato" w:hAnsi="Lato"/>
                <w:sz w:val="20"/>
                <w:szCs w:val="20"/>
              </w:rPr>
              <w:t>y</w:t>
            </w:r>
            <w:r w:rsidR="00D43BDB">
              <w:rPr>
                <w:rFonts w:ascii="Lato" w:hAnsi="Lato"/>
                <w:sz w:val="20"/>
                <w:szCs w:val="20"/>
              </w:rPr>
              <w:t xml:space="preserve"> legislacyjn</w:t>
            </w:r>
            <w:r w:rsidR="005B3374">
              <w:rPr>
                <w:rFonts w:ascii="Lato" w:hAnsi="Lato"/>
                <w:sz w:val="20"/>
                <w:szCs w:val="20"/>
              </w:rPr>
              <w:t>e</w:t>
            </w:r>
            <w:r w:rsidR="00D43BDB">
              <w:rPr>
                <w:rFonts w:ascii="Lato" w:hAnsi="Lato"/>
                <w:sz w:val="20"/>
                <w:szCs w:val="20"/>
              </w:rPr>
              <w:t xml:space="preserve"> uzależni</w:t>
            </w:r>
            <w:r w:rsidR="005B3374">
              <w:rPr>
                <w:rFonts w:ascii="Lato" w:hAnsi="Lato"/>
                <w:sz w:val="20"/>
                <w:szCs w:val="20"/>
              </w:rPr>
              <w:t>one są</w:t>
            </w:r>
            <w:r w:rsidR="00D43BDB">
              <w:rPr>
                <w:rFonts w:ascii="Lato" w:hAnsi="Lato"/>
                <w:sz w:val="20"/>
                <w:szCs w:val="20"/>
              </w:rPr>
              <w:t xml:space="preserve"> od </w:t>
            </w:r>
            <w:r w:rsidR="005B3374">
              <w:rPr>
                <w:rFonts w:ascii="Lato" w:hAnsi="Lato"/>
                <w:sz w:val="20"/>
                <w:szCs w:val="20"/>
              </w:rPr>
              <w:t>dalszych ustaleń</w:t>
            </w:r>
            <w:r w:rsidR="00F823BA">
              <w:rPr>
                <w:rFonts w:ascii="Lato" w:hAnsi="Lato"/>
                <w:sz w:val="20"/>
                <w:szCs w:val="20"/>
              </w:rPr>
              <w:t>.</w:t>
            </w:r>
          </w:p>
          <w:p w14:paraId="30F0DF5C" w14:textId="6832310B" w:rsidR="00F823BA" w:rsidRPr="00DB0F40" w:rsidRDefault="00D0740F" w:rsidP="00F823B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Zgodnie z ostatnimi zmianami w projekcie ustawy </w:t>
            </w:r>
            <w:r>
              <w:rPr>
                <w:rFonts w:ascii="Lato" w:hAnsi="Lato"/>
                <w:sz w:val="20"/>
              </w:rPr>
              <w:t>d</w:t>
            </w:r>
            <w:r w:rsidRPr="002B41D1">
              <w:rPr>
                <w:rFonts w:ascii="Lato" w:hAnsi="Lato"/>
                <w:sz w:val="20"/>
              </w:rPr>
              <w:t xml:space="preserve">okumentację psychologiczną dotyczącą </w:t>
            </w:r>
            <w:r w:rsidRPr="002B41D1">
              <w:rPr>
                <w:rFonts w:ascii="Lato" w:hAnsi="Lato"/>
                <w:sz w:val="20"/>
              </w:rPr>
              <w:lastRenderedPageBreak/>
              <w:t>świadczeń psychologicznych udzielanych w podmiocie wykonującym działalność leczniczą dołącza się do dokumentacji medycznej, a jej przechowywanie podlega zasadom określonym</w:t>
            </w:r>
            <w:r>
              <w:rPr>
                <w:rFonts w:ascii="Lato" w:hAnsi="Lato"/>
                <w:sz w:val="20"/>
              </w:rPr>
              <w:t xml:space="preserve"> w ustawie o prawach pacjenta i Rzeczniku Praw Pacjenta. </w:t>
            </w:r>
            <w:r w:rsidR="007D3486" w:rsidRPr="00A30F68">
              <w:rPr>
                <w:rFonts w:ascii="Lato" w:hAnsi="Lato"/>
                <w:sz w:val="20"/>
              </w:rPr>
              <w:t xml:space="preserve">Do udostępniania dokumentacji psychologicznej stosuje się </w:t>
            </w:r>
            <w:r w:rsidR="007D3486">
              <w:rPr>
                <w:rFonts w:ascii="Lato" w:hAnsi="Lato"/>
                <w:sz w:val="20"/>
              </w:rPr>
              <w:t xml:space="preserve">zaś </w:t>
            </w:r>
            <w:r w:rsidR="007D3486" w:rsidRPr="00A30F68">
              <w:rPr>
                <w:rFonts w:ascii="Lato" w:hAnsi="Lato"/>
                <w:sz w:val="20"/>
              </w:rPr>
              <w:t>odpowiednio przepisy art. 27 i art. 28</w:t>
            </w:r>
            <w:r w:rsidR="007D3486">
              <w:rPr>
                <w:rFonts w:ascii="Lato" w:hAnsi="Lato"/>
                <w:sz w:val="20"/>
              </w:rPr>
              <w:t xml:space="preserve"> </w:t>
            </w:r>
            <w:r w:rsidR="00332088">
              <w:rPr>
                <w:rFonts w:ascii="Lato" w:hAnsi="Lato"/>
                <w:sz w:val="20"/>
              </w:rPr>
              <w:t xml:space="preserve">projektu ustawy </w:t>
            </w:r>
            <w:r w:rsidR="005848E7">
              <w:rPr>
                <w:rFonts w:ascii="Lato" w:hAnsi="Lato"/>
                <w:sz w:val="20"/>
              </w:rPr>
              <w:t>o prawach pacjenta i Rzeczniku Praw Pacjenta</w:t>
            </w:r>
            <w:r w:rsidR="007D3486">
              <w:rPr>
                <w:rFonts w:ascii="Lato" w:hAnsi="Lato"/>
                <w:sz w:val="20"/>
              </w:rPr>
              <w:t>.</w:t>
            </w:r>
          </w:p>
          <w:p w14:paraId="3A571666" w14:textId="22282FB0" w:rsidR="00DB0F40" w:rsidRPr="00774ACE" w:rsidRDefault="00DB0F40" w:rsidP="00D41F76">
            <w:pPr>
              <w:pStyle w:val="Akapitzlist"/>
              <w:numPr>
                <w:ilvl w:val="0"/>
                <w:numId w:val="4"/>
              </w:numPr>
              <w:ind w:left="754" w:hanging="357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>Podkreślić należy, że udzielani</w:t>
            </w:r>
            <w:r w:rsidR="00784D75">
              <w:rPr>
                <w:rFonts w:ascii="Lato" w:hAnsi="Lato"/>
                <w:sz w:val="20"/>
              </w:rPr>
              <w:t>e</w:t>
            </w:r>
            <w:r>
              <w:rPr>
                <w:rFonts w:ascii="Lato" w:hAnsi="Lato"/>
                <w:sz w:val="20"/>
              </w:rPr>
              <w:t xml:space="preserve"> świadczeń z zakresu psychoterapii nie jest zastrzeżone tylko </w:t>
            </w:r>
            <w:r w:rsidR="00014316">
              <w:rPr>
                <w:rFonts w:ascii="Lato" w:hAnsi="Lato"/>
                <w:sz w:val="20"/>
              </w:rPr>
              <w:t xml:space="preserve">dla </w:t>
            </w:r>
            <w:r>
              <w:rPr>
                <w:rFonts w:ascii="Lato" w:hAnsi="Lato"/>
                <w:sz w:val="20"/>
              </w:rPr>
              <w:t>psychologów.</w:t>
            </w:r>
            <w:r w:rsidR="00E60D52">
              <w:rPr>
                <w:rFonts w:ascii="Lato" w:hAnsi="Lato"/>
                <w:sz w:val="20"/>
                <w:szCs w:val="20"/>
              </w:rPr>
              <w:t xml:space="preserve"> Zgodnie z załącznikiem 2 do rozporządzenia Ministra Zdrowia </w:t>
            </w:r>
            <w:r w:rsidR="001B314B">
              <w:rPr>
                <w:rFonts w:ascii="Lato" w:hAnsi="Lato"/>
                <w:sz w:val="20"/>
                <w:szCs w:val="20"/>
              </w:rPr>
              <w:t>z dnia 13 czerwca 20</w:t>
            </w:r>
            <w:r w:rsidR="00D41F76">
              <w:rPr>
                <w:rFonts w:ascii="Lato" w:hAnsi="Lato"/>
                <w:sz w:val="20"/>
                <w:szCs w:val="20"/>
              </w:rPr>
              <w:t>1</w:t>
            </w:r>
            <w:r w:rsidR="001B314B">
              <w:rPr>
                <w:rFonts w:ascii="Lato" w:hAnsi="Lato"/>
                <w:sz w:val="20"/>
                <w:szCs w:val="20"/>
              </w:rPr>
              <w:t xml:space="preserve">7 r. </w:t>
            </w:r>
            <w:r w:rsidR="00E60D52">
              <w:rPr>
                <w:rFonts w:ascii="Lato" w:hAnsi="Lato"/>
                <w:sz w:val="20"/>
                <w:szCs w:val="20"/>
              </w:rPr>
              <w:t xml:space="preserve">w sprawie specjalizacji w dziedzinach mających zastosowanie w ochronie zdrowia </w:t>
            </w:r>
            <w:r w:rsidR="00776A86">
              <w:rPr>
                <w:rFonts w:ascii="Lato" w:hAnsi="Lato"/>
                <w:sz w:val="20"/>
                <w:szCs w:val="20"/>
              </w:rPr>
              <w:t>do szkolenia specjalizacyjnego w psychoterapii można przystąpić po ukończeniu następujących kierunków studiów:</w:t>
            </w:r>
            <w:r w:rsidR="00D41F76">
              <w:rPr>
                <w:rFonts w:ascii="Lato" w:hAnsi="Lato"/>
                <w:sz w:val="20"/>
                <w:szCs w:val="20"/>
              </w:rPr>
              <w:t xml:space="preserve"> lekarskim, </w:t>
            </w:r>
            <w:r w:rsidR="00D41F76" w:rsidRPr="00D41F76">
              <w:rPr>
                <w:rFonts w:ascii="Lato" w:hAnsi="Lato"/>
                <w:sz w:val="20"/>
                <w:szCs w:val="20"/>
              </w:rPr>
              <w:t>l</w:t>
            </w:r>
            <w:r w:rsidR="00D41F76" w:rsidRPr="00D41F76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ekarsko-dentystycznym,</w:t>
            </w:r>
            <w:r w:rsidR="0092568B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</w:t>
            </w:r>
            <w:r w:rsidR="00D41F76" w:rsidRPr="00D41F76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pielęgniarstwa, położnictwa, psychologii, pedagogiki, pracy socjalnej, socjologii, resocjalizacji, nauk o rodzinie</w:t>
            </w:r>
            <w:r w:rsidR="001A6CE6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.</w:t>
            </w:r>
            <w:r w:rsidR="0092568B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</w:t>
            </w:r>
            <w:r w:rsidR="005B337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W odpowiedzi na postulaty </w:t>
            </w:r>
            <w:r w:rsidR="005B337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lastRenderedPageBreak/>
              <w:t>środowiska p</w:t>
            </w:r>
            <w:r w:rsidR="0092568B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rojektodawca dokonał modyfikacji </w:t>
            </w:r>
            <w:r w:rsidR="0092568B" w:rsidRPr="00237B0E">
              <w:rPr>
                <w:rFonts w:ascii="Lato" w:hAnsi="Lato"/>
                <w:bCs/>
                <w:sz w:val="20"/>
                <w:szCs w:val="20"/>
              </w:rPr>
              <w:t xml:space="preserve">katalogu świadczeń psychologicznych </w:t>
            </w:r>
            <w:r w:rsidR="0092568B">
              <w:rPr>
                <w:rFonts w:ascii="Lato" w:hAnsi="Lato"/>
                <w:bCs/>
                <w:sz w:val="20"/>
                <w:szCs w:val="20"/>
              </w:rPr>
              <w:t xml:space="preserve">przez dodanie </w:t>
            </w:r>
            <w:r w:rsidR="0092568B" w:rsidRPr="00237B0E">
              <w:rPr>
                <w:rFonts w:ascii="Lato" w:hAnsi="Lato"/>
                <w:bCs/>
                <w:sz w:val="20"/>
                <w:szCs w:val="20"/>
              </w:rPr>
              <w:t>prowadzenia psychoterapii</w:t>
            </w:r>
            <w:r w:rsidR="0092568B" w:rsidRPr="00237B0E">
              <w:rPr>
                <w:rFonts w:ascii="Lato" w:hAnsi="Lato"/>
                <w:sz w:val="20"/>
                <w:szCs w:val="20"/>
              </w:rPr>
              <w:t xml:space="preserve"> przez psychologa </w:t>
            </w:r>
            <w:r w:rsidR="0092568B" w:rsidRPr="00237B0E">
              <w:rPr>
                <w:rFonts w:ascii="Lato" w:hAnsi="Lato"/>
                <w:bCs/>
                <w:sz w:val="20"/>
                <w:szCs w:val="20"/>
              </w:rPr>
              <w:t>w</w:t>
            </w:r>
            <w:r w:rsidR="0092568B">
              <w:rPr>
                <w:rFonts w:ascii="Lato" w:hAnsi="Lato"/>
                <w:bCs/>
                <w:sz w:val="20"/>
                <w:szCs w:val="20"/>
              </w:rPr>
              <w:t> </w:t>
            </w:r>
            <w:r w:rsidR="0092568B" w:rsidRPr="00237B0E">
              <w:rPr>
                <w:rFonts w:ascii="Lato" w:hAnsi="Lato"/>
                <w:bCs/>
                <w:sz w:val="20"/>
                <w:szCs w:val="20"/>
              </w:rPr>
              <w:t>przypadku nabycia przez niego uprawnień psychoterapeuty na podstawie odrębnych przepisów</w:t>
            </w:r>
            <w:r w:rsidR="005B3374">
              <w:rPr>
                <w:rFonts w:ascii="Lato" w:hAnsi="Lato"/>
                <w:bCs/>
                <w:sz w:val="20"/>
                <w:szCs w:val="20"/>
              </w:rPr>
              <w:t xml:space="preserve"> (art. 22 ust. 2 pkt 5 i ust. 3)</w:t>
            </w:r>
            <w:r w:rsidR="0092568B">
              <w:rPr>
                <w:rFonts w:ascii="Lato" w:hAnsi="Lato"/>
                <w:bCs/>
                <w:sz w:val="20"/>
                <w:szCs w:val="20"/>
              </w:rPr>
              <w:t>.</w:t>
            </w:r>
          </w:p>
          <w:p w14:paraId="2912F3FF" w14:textId="77777777" w:rsidR="008852DF" w:rsidRPr="008852DF" w:rsidRDefault="00774ACE" w:rsidP="0092568B">
            <w:pPr>
              <w:pStyle w:val="Akapitzlist"/>
              <w:numPr>
                <w:ilvl w:val="0"/>
                <w:numId w:val="4"/>
              </w:numPr>
              <w:ind w:left="754" w:hanging="357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Nie każdy psycholog powinien podlegać </w:t>
            </w:r>
            <w:r w:rsidR="00F73BBA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superwizji. Jest ona </w:t>
            </w:r>
            <w:r w:rsidR="00766E9D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z pewnością</w:t>
            </w:r>
            <w:r w:rsidR="00F73BBA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wskazana dla osób świadczących psychoterapię. Obowiązek superwizji nie może jednak obejmować wszystkich psychologów wykonujących swój zawód. </w:t>
            </w:r>
            <w:r w:rsidR="008852DF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682229C" w14:textId="3E949EC9" w:rsidR="00774ACE" w:rsidRPr="0092568B" w:rsidRDefault="008852DF" w:rsidP="0092568B">
            <w:pPr>
              <w:pStyle w:val="Akapitzlist"/>
              <w:numPr>
                <w:ilvl w:val="0"/>
                <w:numId w:val="4"/>
              </w:numPr>
              <w:ind w:left="754" w:hanging="357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Projektodawca przewidział możliwość s</w:t>
            </w:r>
            <w:r w:rsidRPr="008852DF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konsultowa</w:t>
            </w:r>
            <w:r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nia</w:t>
            </w:r>
            <w:r w:rsidRPr="008852DF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wątpliwości diagnostycznych lub terapeutycznych </w:t>
            </w:r>
            <w:r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psychologa </w:t>
            </w:r>
            <w:r w:rsidRPr="008852DF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z innym specjalistą.</w:t>
            </w:r>
          </w:p>
        </w:tc>
      </w:tr>
    </w:tbl>
    <w:p w14:paraId="7AE01C44" w14:textId="02A95A36" w:rsidR="00D63C7E" w:rsidRPr="00AF289C" w:rsidRDefault="00D63C7E" w:rsidP="00C00225">
      <w:pPr>
        <w:rPr>
          <w:rFonts w:ascii="Lato" w:hAnsi="Lato"/>
          <w:sz w:val="20"/>
          <w:szCs w:val="20"/>
        </w:rPr>
      </w:pPr>
    </w:p>
    <w:p w14:paraId="05490610" w14:textId="77777777" w:rsidR="00D63C7E" w:rsidRPr="00AF289C" w:rsidRDefault="00D63C7E" w:rsidP="00C00225">
      <w:pPr>
        <w:rPr>
          <w:rFonts w:ascii="Lato" w:hAnsi="Lato"/>
          <w:sz w:val="20"/>
          <w:szCs w:val="20"/>
        </w:rPr>
      </w:pPr>
    </w:p>
    <w:sectPr w:rsidR="00D63C7E" w:rsidRPr="00AF289C" w:rsidSect="00D63C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-Regular">
    <w:altName w:val="Sitka Smal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OpenSans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Sans-Regular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E5551"/>
    <w:multiLevelType w:val="hybridMultilevel"/>
    <w:tmpl w:val="90441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21AC8"/>
    <w:multiLevelType w:val="hybridMultilevel"/>
    <w:tmpl w:val="431AAB16"/>
    <w:lvl w:ilvl="0" w:tplc="E8128606">
      <w:start w:val="1"/>
      <w:numFmt w:val="decimal"/>
      <w:lvlText w:val="%1)"/>
      <w:lvlJc w:val="left"/>
      <w:pPr>
        <w:ind w:left="1440" w:hanging="360"/>
      </w:pPr>
      <w:rPr>
        <w:rFonts w:ascii="Lato-Regular" w:eastAsiaTheme="minorHAnsi" w:hAnsi="Lato-Regular" w:cs="Lato-Regular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4A0F9E"/>
    <w:multiLevelType w:val="hybridMultilevel"/>
    <w:tmpl w:val="F0AC983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6C6F2586"/>
    <w:multiLevelType w:val="hybridMultilevel"/>
    <w:tmpl w:val="06006612"/>
    <w:lvl w:ilvl="0" w:tplc="1E00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0D"/>
    <w:rsid w:val="00006386"/>
    <w:rsid w:val="00014316"/>
    <w:rsid w:val="00040629"/>
    <w:rsid w:val="00094613"/>
    <w:rsid w:val="00146EF6"/>
    <w:rsid w:val="00156818"/>
    <w:rsid w:val="00173E4B"/>
    <w:rsid w:val="00192691"/>
    <w:rsid w:val="001A6CE6"/>
    <w:rsid w:val="001B314B"/>
    <w:rsid w:val="001C10CD"/>
    <w:rsid w:val="001E0032"/>
    <w:rsid w:val="001E27D4"/>
    <w:rsid w:val="001F5964"/>
    <w:rsid w:val="00251519"/>
    <w:rsid w:val="00265B3E"/>
    <w:rsid w:val="00287BB1"/>
    <w:rsid w:val="002927FF"/>
    <w:rsid w:val="002A27E2"/>
    <w:rsid w:val="002B41D1"/>
    <w:rsid w:val="002B4345"/>
    <w:rsid w:val="002C04A6"/>
    <w:rsid w:val="002E1EA5"/>
    <w:rsid w:val="002F72E3"/>
    <w:rsid w:val="002F7F22"/>
    <w:rsid w:val="00332088"/>
    <w:rsid w:val="0034705D"/>
    <w:rsid w:val="00361021"/>
    <w:rsid w:val="003C38DC"/>
    <w:rsid w:val="0049330A"/>
    <w:rsid w:val="004A3599"/>
    <w:rsid w:val="004B64E2"/>
    <w:rsid w:val="004E693E"/>
    <w:rsid w:val="005848E7"/>
    <w:rsid w:val="005B3374"/>
    <w:rsid w:val="005C174E"/>
    <w:rsid w:val="005E0132"/>
    <w:rsid w:val="005F76C8"/>
    <w:rsid w:val="00664D02"/>
    <w:rsid w:val="00673DDA"/>
    <w:rsid w:val="006A269C"/>
    <w:rsid w:val="006B4594"/>
    <w:rsid w:val="006C6444"/>
    <w:rsid w:val="006D18E8"/>
    <w:rsid w:val="006F172D"/>
    <w:rsid w:val="006F610B"/>
    <w:rsid w:val="0071731E"/>
    <w:rsid w:val="00766E9D"/>
    <w:rsid w:val="0077130D"/>
    <w:rsid w:val="00774ACE"/>
    <w:rsid w:val="00776A86"/>
    <w:rsid w:val="0078303F"/>
    <w:rsid w:val="00784D75"/>
    <w:rsid w:val="007A22CD"/>
    <w:rsid w:val="007C10E8"/>
    <w:rsid w:val="007C7A07"/>
    <w:rsid w:val="007D3486"/>
    <w:rsid w:val="007D694F"/>
    <w:rsid w:val="007E03B9"/>
    <w:rsid w:val="008852DF"/>
    <w:rsid w:val="008A5C97"/>
    <w:rsid w:val="008A605E"/>
    <w:rsid w:val="008D76A6"/>
    <w:rsid w:val="0092568B"/>
    <w:rsid w:val="009275BA"/>
    <w:rsid w:val="0093333A"/>
    <w:rsid w:val="00950C02"/>
    <w:rsid w:val="009554AB"/>
    <w:rsid w:val="00997482"/>
    <w:rsid w:val="00997E8D"/>
    <w:rsid w:val="009B70A9"/>
    <w:rsid w:val="009C2EF3"/>
    <w:rsid w:val="009E18E4"/>
    <w:rsid w:val="00A118A5"/>
    <w:rsid w:val="00A16F71"/>
    <w:rsid w:val="00A30F68"/>
    <w:rsid w:val="00A404D3"/>
    <w:rsid w:val="00A56255"/>
    <w:rsid w:val="00A76E17"/>
    <w:rsid w:val="00AC3029"/>
    <w:rsid w:val="00AF289C"/>
    <w:rsid w:val="00AF4650"/>
    <w:rsid w:val="00B25981"/>
    <w:rsid w:val="00B26339"/>
    <w:rsid w:val="00B62DCB"/>
    <w:rsid w:val="00BB2DD8"/>
    <w:rsid w:val="00BD02C2"/>
    <w:rsid w:val="00BD1E94"/>
    <w:rsid w:val="00BF1BCE"/>
    <w:rsid w:val="00C00225"/>
    <w:rsid w:val="00C1073A"/>
    <w:rsid w:val="00C63193"/>
    <w:rsid w:val="00C96F9A"/>
    <w:rsid w:val="00CC2E46"/>
    <w:rsid w:val="00CE079A"/>
    <w:rsid w:val="00D0740F"/>
    <w:rsid w:val="00D3794A"/>
    <w:rsid w:val="00D41F76"/>
    <w:rsid w:val="00D43BDB"/>
    <w:rsid w:val="00D63C7E"/>
    <w:rsid w:val="00D64724"/>
    <w:rsid w:val="00D73960"/>
    <w:rsid w:val="00D83D65"/>
    <w:rsid w:val="00DB0F40"/>
    <w:rsid w:val="00DC4F81"/>
    <w:rsid w:val="00DC67CE"/>
    <w:rsid w:val="00DD0045"/>
    <w:rsid w:val="00DD74BA"/>
    <w:rsid w:val="00E24FC1"/>
    <w:rsid w:val="00E375CD"/>
    <w:rsid w:val="00E537F1"/>
    <w:rsid w:val="00E60D52"/>
    <w:rsid w:val="00EA2126"/>
    <w:rsid w:val="00EF752C"/>
    <w:rsid w:val="00F73BBA"/>
    <w:rsid w:val="00F823BA"/>
    <w:rsid w:val="00F83F28"/>
    <w:rsid w:val="00F9460D"/>
    <w:rsid w:val="00FC0A4E"/>
    <w:rsid w:val="00FC62E5"/>
    <w:rsid w:val="00FD5037"/>
    <w:rsid w:val="00FD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CDE3"/>
  <w15:chartTrackingRefBased/>
  <w15:docId w15:val="{194CB89F-75A6-42DC-9942-708E65E3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uitypography-root">
    <w:name w:val="muitypography-root"/>
    <w:basedOn w:val="Domylnaczcionkaakapitu"/>
    <w:rsid w:val="00E537F1"/>
  </w:style>
  <w:style w:type="character" w:customStyle="1" w:styleId="muichip-label">
    <w:name w:val="muichip-label"/>
    <w:basedOn w:val="Domylnaczcionkaakapitu"/>
    <w:rsid w:val="00E537F1"/>
  </w:style>
  <w:style w:type="paragraph" w:customStyle="1" w:styleId="muitypography-root1">
    <w:name w:val="muitypography-root1"/>
    <w:basedOn w:val="Normalny"/>
    <w:rsid w:val="00E5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8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3F2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330A"/>
    <w:pPr>
      <w:ind w:left="720"/>
      <w:contextualSpacing/>
    </w:pPr>
  </w:style>
  <w:style w:type="table" w:styleId="Tabela-Siatka">
    <w:name w:val="Table Grid"/>
    <w:basedOn w:val="Standardowy"/>
    <w:uiPriority w:val="39"/>
    <w:rsid w:val="00D6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ustnpkodeksu">
    <w:name w:val="UST(§) – ust. (§ np. kodeksu)"/>
    <w:basedOn w:val="Normalny"/>
    <w:uiPriority w:val="12"/>
    <w:qFormat/>
    <w:rsid w:val="002B41D1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D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D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D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D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998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14315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938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954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3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627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1364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6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0BF0B-3219-469B-AB19-985A6D0B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2365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Ziobro-Prostko Katarzyna</dc:creator>
  <cp:keywords/>
  <dc:description/>
  <cp:lastModifiedBy>Ziobro-Prostko Katarzyna</cp:lastModifiedBy>
  <cp:revision>4</cp:revision>
  <dcterms:created xsi:type="dcterms:W3CDTF">2025-01-31T08:26:00Z</dcterms:created>
  <dcterms:modified xsi:type="dcterms:W3CDTF">2025-01-31T11:46:00Z</dcterms:modified>
</cp:coreProperties>
</file>